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555" w:rsidRPr="005C7670" w:rsidRDefault="00515437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27.15pt;margin-top:-17.35pt;width:252.25pt;height:67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A6555" w:rsidRDefault="004A6555" w:rsidP="004A6555">
                  <w:pPr>
                    <w:jc w:val="both"/>
                  </w:pPr>
                  <w:r w:rsidRPr="00970099">
                    <w:t xml:space="preserve">Приложение  к ОПОП по направлению подготовки 45.03.01 Филология (уровень бакалавриата), Направленность (профиль) программы </w:t>
                  </w:r>
                  <w:r w:rsidR="00231651">
                    <w:t>«Ф</w:t>
                  </w:r>
                  <w:r w:rsidRPr="00970099">
                    <w:t>илология</w:t>
                  </w:r>
                  <w:r w:rsidR="00231651">
                    <w:t>»</w:t>
                  </w:r>
                  <w:r w:rsidRPr="00970099">
                    <w:t xml:space="preserve">, </w:t>
                  </w:r>
                  <w:r w:rsidRPr="00376907">
                    <w:t xml:space="preserve">утв. приказом ректора ОмГА </w:t>
                  </w:r>
                  <w:r w:rsidR="00231651">
                    <w:t xml:space="preserve"> </w:t>
                  </w:r>
                  <w:r w:rsidR="00231651" w:rsidRPr="00231651">
                    <w:t xml:space="preserve">от </w:t>
                  </w:r>
                  <w:r w:rsidR="00AE4B5A">
                    <w:t>28.03.2022 №8</w:t>
                  </w:r>
                </w:p>
              </w:txbxContent>
            </v:textbox>
          </v:shape>
        </w:pict>
      </w: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C7670">
        <w:rPr>
          <w:rFonts w:eastAsia="Courier New"/>
          <w:noProof/>
          <w:sz w:val="28"/>
          <w:szCs w:val="28"/>
          <w:lang w:bidi="ru-RU"/>
        </w:rPr>
        <w:t>Кафедра филологии, журналистики и массовых комуникаций</w: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4A6555" w:rsidRPr="005C7670" w:rsidRDefault="00515437" w:rsidP="004A655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1" type="#_x0000_t202" style="position:absolute;left:0;text-align:left;margin-left:253.15pt;margin-top:12.1pt;width:187.1pt;height:90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A6555" w:rsidRPr="00C94464" w:rsidRDefault="004A6555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A6555" w:rsidRPr="00C94464" w:rsidRDefault="004A6555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A6555" w:rsidRDefault="004A6555" w:rsidP="004A65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A6555" w:rsidRPr="00C94464" w:rsidRDefault="004A6555" w:rsidP="004A655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A6555" w:rsidRPr="00AE4B5A" w:rsidRDefault="00AE4B5A" w:rsidP="00AE4B5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A0157">
                    <w:rPr>
                      <w:sz w:val="24"/>
                      <w:szCs w:val="24"/>
                    </w:rPr>
                    <w:t>28.03.2022 г.</w:t>
                  </w:r>
                </w:p>
                <w:p w:rsidR="004A6555" w:rsidRPr="00C94464" w:rsidRDefault="004A6555" w:rsidP="004A655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4A6555" w:rsidRPr="005C7670" w:rsidRDefault="004A6555" w:rsidP="004A655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b/>
          <w:sz w:val="24"/>
          <w:szCs w:val="24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C7670">
        <w:rPr>
          <w:b/>
          <w:bCs/>
          <w:caps/>
          <w:sz w:val="32"/>
          <w:szCs w:val="32"/>
        </w:rPr>
        <w:t>Учебная ПРАКТИКА</w:t>
      </w:r>
    </w:p>
    <w:p w:rsidR="00A61F10" w:rsidRPr="00B858CF" w:rsidRDefault="00A61F10" w:rsidP="00A61F10">
      <w:pPr>
        <w:widowControl/>
        <w:autoSpaceDE/>
        <w:jc w:val="center"/>
        <w:rPr>
          <w:sz w:val="28"/>
          <w:szCs w:val="28"/>
        </w:rPr>
      </w:pPr>
      <w:r w:rsidRPr="00B858CF">
        <w:rPr>
          <w:sz w:val="28"/>
          <w:szCs w:val="28"/>
        </w:rPr>
        <w:t>(НАУЧНО-ИССЛЕДОВАТЕЛЬСКАЯ РАБОТА (ПОЛУЧЕНИЕ ПЕРВИЧНЫХ НАВЫКОВ НАУЧНО-ИССЛЕДОВАТЕЛЬСКОЙ РАБОТЫ))</w:t>
      </w:r>
    </w:p>
    <w:p w:rsidR="00A61F10" w:rsidRPr="00B858CF" w:rsidRDefault="00A61F10" w:rsidP="00A61F10">
      <w:pPr>
        <w:jc w:val="center"/>
        <w:rPr>
          <w:sz w:val="28"/>
          <w:szCs w:val="28"/>
        </w:rPr>
      </w:pPr>
    </w:p>
    <w:p w:rsidR="00A61F10" w:rsidRPr="00B858CF" w:rsidRDefault="00A61F10" w:rsidP="00A61F10">
      <w:pPr>
        <w:widowControl/>
        <w:autoSpaceDE/>
        <w:jc w:val="center"/>
        <w:rPr>
          <w:sz w:val="28"/>
          <w:szCs w:val="28"/>
        </w:rPr>
      </w:pPr>
      <w:r w:rsidRPr="00B858CF">
        <w:rPr>
          <w:sz w:val="28"/>
          <w:szCs w:val="28"/>
        </w:rPr>
        <w:t>Б2.О.02(У)</w:t>
      </w:r>
    </w:p>
    <w:p w:rsidR="004A6555" w:rsidRPr="005C7670" w:rsidRDefault="004A6555" w:rsidP="004A655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A6555" w:rsidRPr="005C7670" w:rsidRDefault="004A6555" w:rsidP="004A655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A6555" w:rsidRPr="005C7670" w:rsidRDefault="004A6555" w:rsidP="004A655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5C7670">
        <w:rPr>
          <w:rFonts w:eastAsia="Courier New"/>
          <w:b/>
          <w:sz w:val="24"/>
          <w:szCs w:val="24"/>
          <w:lang w:bidi="ru-RU"/>
        </w:rPr>
        <w:t xml:space="preserve">45.03.01 Филология </w:t>
      </w:r>
      <w:r w:rsidRPr="005C7670">
        <w:rPr>
          <w:rFonts w:eastAsia="Courier New"/>
          <w:sz w:val="24"/>
          <w:szCs w:val="24"/>
          <w:lang w:bidi="ru-RU"/>
        </w:rPr>
        <w:t>(уровень бакалавриата)</w:t>
      </w:r>
      <w:r w:rsidRPr="005C7670">
        <w:rPr>
          <w:rFonts w:eastAsia="Courier New"/>
          <w:sz w:val="24"/>
          <w:szCs w:val="24"/>
          <w:lang w:bidi="ru-RU"/>
        </w:rPr>
        <w:cr/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A61F10" w:rsidRPr="009C3BF2">
        <w:rPr>
          <w:rFonts w:eastAsia="Courier New"/>
          <w:b/>
          <w:sz w:val="24"/>
          <w:szCs w:val="24"/>
          <w:lang w:bidi="ru-RU"/>
        </w:rPr>
        <w:t>Ф</w:t>
      </w:r>
      <w:r w:rsidRPr="005C7670">
        <w:rPr>
          <w:rFonts w:eastAsia="Courier New"/>
          <w:b/>
          <w:sz w:val="24"/>
          <w:szCs w:val="24"/>
          <w:lang w:bidi="ru-RU"/>
        </w:rPr>
        <w:t>илология</w:t>
      </w:r>
      <w:r w:rsidRPr="005C7670">
        <w:rPr>
          <w:rFonts w:eastAsia="Courier New"/>
          <w:sz w:val="24"/>
          <w:szCs w:val="24"/>
          <w:lang w:bidi="ru-RU"/>
        </w:rPr>
        <w:t>»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A6555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C767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</w:p>
    <w:p w:rsidR="004A6555" w:rsidRDefault="004A6555" w:rsidP="004A6555">
      <w:pPr>
        <w:jc w:val="center"/>
      </w:pPr>
      <w:r w:rsidRPr="000455EF"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6555" w:rsidRPr="005C7670" w:rsidRDefault="004A6555" w:rsidP="004A655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>/</w:t>
      </w:r>
      <w:r>
        <w:rPr>
          <w:rFonts w:eastAsia="SimSun"/>
          <w:kern w:val="2"/>
          <w:sz w:val="24"/>
          <w:szCs w:val="24"/>
          <w:lang w:eastAsia="hi-IN" w:bidi="hi-IN"/>
        </w:rPr>
        <w:t>2023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E4B5A" w:rsidRPr="005C7670" w:rsidRDefault="00AE4B5A" w:rsidP="00AE4B5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E4B5A" w:rsidRPr="005C7670" w:rsidRDefault="00AE4B5A" w:rsidP="00AE4B5A">
      <w:pPr>
        <w:suppressAutoHyphens/>
        <w:contextualSpacing/>
        <w:jc w:val="center"/>
        <w:rPr>
          <w:sz w:val="24"/>
          <w:szCs w:val="24"/>
        </w:rPr>
      </w:pPr>
      <w:r w:rsidRPr="005C7670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5C767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</w:p>
    <w:p w:rsidR="00F606AE" w:rsidRDefault="004A6555" w:rsidP="00F606AE">
      <w:pPr>
        <w:spacing w:after="160" w:line="254" w:lineRule="auto"/>
        <w:rPr>
          <w:spacing w:val="-3"/>
          <w:sz w:val="24"/>
          <w:szCs w:val="24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F606AE">
        <w:rPr>
          <w:spacing w:val="-3"/>
          <w:sz w:val="24"/>
          <w:szCs w:val="24"/>
        </w:rPr>
        <w:lastRenderedPageBreak/>
        <w:t>Составитель: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к.филол.н., доцент О.В.Попова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AE4B5A" w:rsidRPr="00AE4B5A" w:rsidRDefault="00AE4B5A" w:rsidP="00AE4B5A">
      <w:pPr>
        <w:jc w:val="both"/>
        <w:rPr>
          <w:spacing w:val="-3"/>
          <w:sz w:val="24"/>
          <w:szCs w:val="24"/>
        </w:rPr>
      </w:pPr>
      <w:r w:rsidRPr="00AE4B5A">
        <w:rPr>
          <w:spacing w:val="-3"/>
          <w:sz w:val="24"/>
          <w:szCs w:val="24"/>
        </w:rPr>
        <w:t>Протокол от 25.03.2022 г. №8</w:t>
      </w:r>
    </w:p>
    <w:p w:rsidR="00F606AE" w:rsidRDefault="00F606AE" w:rsidP="00F606AE">
      <w:pPr>
        <w:jc w:val="both"/>
        <w:rPr>
          <w:spacing w:val="-3"/>
          <w:sz w:val="24"/>
          <w:szCs w:val="24"/>
        </w:rPr>
      </w:pPr>
    </w:p>
    <w:p w:rsidR="00F606AE" w:rsidRDefault="00F606AE" w:rsidP="00F606AE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 к.филол.н., доцент О.В.Попова</w:t>
      </w: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606AE" w:rsidRDefault="00F606A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C7670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5C7670" w:rsidRDefault="004749D6" w:rsidP="004749D6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С</w:t>
            </w:r>
            <w:r w:rsidR="007132E7" w:rsidRPr="005C7670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У</w:t>
            </w:r>
            <w:r w:rsidR="007132E7" w:rsidRPr="005C7670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</w:t>
            </w:r>
            <w:r w:rsidR="007132E7" w:rsidRPr="005C7670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C7670" w:rsidTr="00A634A5">
        <w:tc>
          <w:tcPr>
            <w:tcW w:w="562" w:type="dxa"/>
            <w:hideMark/>
          </w:tcPr>
          <w:p w:rsidR="007132E7" w:rsidRPr="005C7670" w:rsidRDefault="002A39F5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5C7670" w:rsidRDefault="004749D6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</w:t>
            </w:r>
            <w:r w:rsidR="007132E7" w:rsidRPr="005C7670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C7670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5C7670" w:rsidTr="00A634A5">
        <w:tc>
          <w:tcPr>
            <w:tcW w:w="562" w:type="dxa"/>
            <w:hideMark/>
          </w:tcPr>
          <w:p w:rsidR="00CE5714" w:rsidRPr="005C7670" w:rsidRDefault="00CE5714" w:rsidP="002A39F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</w:t>
            </w:r>
            <w:r w:rsidR="002A39F5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5C7670" w:rsidRDefault="00CE5714" w:rsidP="00A634A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5C7670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5C7670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5C7670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C7670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5C7670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9C3BF2" w:rsidRPr="005C7670" w:rsidRDefault="009C3BF2" w:rsidP="009C3BF2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  <w:r w:rsidRPr="005C7670">
        <w:rPr>
          <w:b/>
          <w:i/>
          <w:spacing w:val="-3"/>
          <w:sz w:val="24"/>
          <w:szCs w:val="24"/>
          <w:lang w:eastAsia="en-US"/>
        </w:rPr>
        <w:lastRenderedPageBreak/>
        <w:t xml:space="preserve"> </w:t>
      </w:r>
    </w:p>
    <w:p w:rsidR="002933E5" w:rsidRPr="005C7670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C7670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5C7670">
        <w:rPr>
          <w:b/>
          <w:i/>
          <w:sz w:val="24"/>
          <w:szCs w:val="24"/>
          <w:lang w:eastAsia="en-US"/>
        </w:rPr>
        <w:t>в соответствии с: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9C3BF2" w:rsidRDefault="009C3BF2" w:rsidP="009C3B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-Федеральный государственный образовательный стандарт высшего образования по направлению подготовки 45.03.01 Филология  (уровень бакалавриата), утвержденного 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C449C6" w:rsidRDefault="00C449C6" w:rsidP="00C44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449C6" w:rsidRDefault="00C449C6" w:rsidP="00C44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449C6" w:rsidRDefault="00C449C6" w:rsidP="00C449C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>
        <w:rPr>
          <w:sz w:val="24"/>
          <w:szCs w:val="24"/>
        </w:rPr>
        <w:t xml:space="preserve">по направлению подготовки; </w:t>
      </w:r>
      <w:r>
        <w:rPr>
          <w:sz w:val="24"/>
          <w:szCs w:val="24"/>
          <w:lang w:eastAsia="en-US"/>
        </w:rPr>
        <w:t>форма обу</w:t>
      </w:r>
      <w:r w:rsidR="00AE4B5A">
        <w:rPr>
          <w:sz w:val="24"/>
          <w:szCs w:val="24"/>
          <w:lang w:eastAsia="en-US"/>
        </w:rPr>
        <w:t>чения – очная) на 2022/2023</w:t>
      </w:r>
      <w:r>
        <w:rPr>
          <w:sz w:val="24"/>
          <w:szCs w:val="24"/>
          <w:lang w:eastAsia="en-US"/>
        </w:rPr>
        <w:t xml:space="preserve"> учебный год,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утв</w:t>
      </w:r>
      <w:r w:rsidR="00AE4B5A">
        <w:rPr>
          <w:sz w:val="24"/>
          <w:szCs w:val="24"/>
          <w:lang w:eastAsia="en-US"/>
        </w:rPr>
        <w:t>ержденным приказом ректора от 28.03.2022 № 8</w:t>
      </w:r>
      <w:r>
        <w:rPr>
          <w:sz w:val="24"/>
          <w:szCs w:val="24"/>
          <w:lang w:eastAsia="en-US"/>
        </w:rPr>
        <w:t>;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 бакалавриата по направлению 45.03.01 Филология</w:t>
      </w:r>
    </w:p>
    <w:p w:rsidR="009C3BF2" w:rsidRDefault="009C3BF2" w:rsidP="009C3BF2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программы: «Филология»; форма обучения – заочная на </w:t>
      </w:r>
      <w:r w:rsidR="00AE4B5A">
        <w:rPr>
          <w:sz w:val="24"/>
          <w:szCs w:val="24"/>
          <w:lang w:eastAsia="en-US"/>
        </w:rPr>
        <w:t xml:space="preserve">2022/2023 </w:t>
      </w:r>
      <w:r>
        <w:rPr>
          <w:sz w:val="24"/>
          <w:szCs w:val="24"/>
          <w:lang w:eastAsia="en-US"/>
        </w:rPr>
        <w:t>учебный год,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утв</w:t>
      </w:r>
      <w:r w:rsidR="00AE4B5A">
        <w:rPr>
          <w:sz w:val="24"/>
          <w:szCs w:val="24"/>
          <w:lang w:eastAsia="en-US"/>
        </w:rPr>
        <w:t>ержденным приказом ректора от 28.03.2022 № 8</w:t>
      </w:r>
      <w:r>
        <w:rPr>
          <w:sz w:val="24"/>
          <w:szCs w:val="24"/>
          <w:lang w:eastAsia="en-US"/>
        </w:rPr>
        <w:t>;</w:t>
      </w:r>
    </w:p>
    <w:p w:rsidR="009C3BF2" w:rsidRDefault="009C3BF2" w:rsidP="000A3F99">
      <w:pPr>
        <w:widowControl/>
        <w:suppressAutoHyphens/>
        <w:autoSpaceDE/>
        <w:adjustRightInd/>
        <w:jc w:val="center"/>
        <w:rPr>
          <w:sz w:val="24"/>
          <w:szCs w:val="24"/>
          <w:lang w:eastAsia="en-US"/>
        </w:rPr>
      </w:pPr>
    </w:p>
    <w:p w:rsidR="00A76E53" w:rsidRPr="009C3BF2" w:rsidRDefault="00A76E53" w:rsidP="009C3BF2">
      <w:pPr>
        <w:widowControl/>
        <w:suppressAutoHyphens/>
        <w:autoSpaceDE/>
        <w:adjustRightInd/>
        <w:ind w:firstLine="708"/>
        <w:jc w:val="both"/>
        <w:rPr>
          <w:b/>
          <w:bCs/>
          <w:caps/>
          <w:sz w:val="32"/>
          <w:szCs w:val="32"/>
        </w:rPr>
      </w:pPr>
      <w:r w:rsidRPr="005C767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5C7670">
        <w:rPr>
          <w:b/>
          <w:sz w:val="24"/>
          <w:szCs w:val="24"/>
        </w:rPr>
        <w:t xml:space="preserve">программы </w:t>
      </w:r>
      <w:r w:rsidR="00A5310C" w:rsidRPr="005C7670">
        <w:rPr>
          <w:b/>
          <w:sz w:val="24"/>
          <w:szCs w:val="24"/>
        </w:rPr>
        <w:t>учебной</w:t>
      </w:r>
      <w:r w:rsidR="00A94B0B" w:rsidRPr="005C7670">
        <w:rPr>
          <w:b/>
          <w:sz w:val="24"/>
          <w:szCs w:val="24"/>
        </w:rPr>
        <w:t xml:space="preserve"> практики</w:t>
      </w:r>
      <w:r w:rsidR="000A3F99" w:rsidRPr="000A3F99">
        <w:rPr>
          <w:b/>
          <w:bCs/>
          <w:caps/>
          <w:sz w:val="32"/>
          <w:szCs w:val="32"/>
        </w:rPr>
        <w:t xml:space="preserve">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9C3BF2">
        <w:rPr>
          <w:b/>
          <w:bCs/>
          <w:caps/>
          <w:sz w:val="32"/>
          <w:szCs w:val="32"/>
        </w:rPr>
        <w:t xml:space="preserve"> </w:t>
      </w:r>
      <w:r w:rsidR="00A94B0B" w:rsidRPr="005C7670">
        <w:rPr>
          <w:b/>
          <w:bCs/>
          <w:caps/>
          <w:sz w:val="22"/>
          <w:szCs w:val="22"/>
        </w:rPr>
        <w:t xml:space="preserve"> </w:t>
      </w:r>
      <w:r w:rsidR="00A94B0B" w:rsidRPr="005C7670">
        <w:rPr>
          <w:b/>
          <w:sz w:val="24"/>
          <w:szCs w:val="24"/>
        </w:rPr>
        <w:t xml:space="preserve">в течение </w:t>
      </w:r>
      <w:r w:rsidR="00AE4B5A" w:rsidRPr="00AE4B5A">
        <w:rPr>
          <w:b/>
          <w:sz w:val="24"/>
          <w:szCs w:val="24"/>
        </w:rPr>
        <w:t xml:space="preserve">2022/2023 </w:t>
      </w:r>
      <w:r w:rsidR="00A94B0B" w:rsidRPr="005C7670">
        <w:rPr>
          <w:b/>
          <w:sz w:val="24"/>
          <w:szCs w:val="24"/>
        </w:rPr>
        <w:t>учебного года:</w:t>
      </w:r>
    </w:p>
    <w:p w:rsidR="00A76E53" w:rsidRPr="00DC26C6" w:rsidRDefault="00A76E53" w:rsidP="000A3F99">
      <w:pPr>
        <w:widowControl/>
        <w:autoSpaceDE/>
        <w:jc w:val="both"/>
        <w:rPr>
          <w:rFonts w:eastAsia="Courier New"/>
          <w:sz w:val="24"/>
          <w:szCs w:val="24"/>
          <w:lang w:bidi="ru-RU"/>
        </w:rPr>
      </w:pPr>
      <w:r w:rsidRPr="005C7670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="00FF77CB" w:rsidRPr="005C7670">
        <w:rPr>
          <w:b/>
          <w:sz w:val="24"/>
          <w:szCs w:val="24"/>
        </w:rPr>
        <w:t xml:space="preserve">45.03.01 Филология </w:t>
      </w:r>
      <w:r w:rsidR="009F4070" w:rsidRPr="005C7670">
        <w:rPr>
          <w:sz w:val="24"/>
          <w:szCs w:val="24"/>
        </w:rPr>
        <w:t>(уровень бакалавриата), направленность (профиль) программы «</w:t>
      </w:r>
      <w:r w:rsidR="000A3F99">
        <w:rPr>
          <w:sz w:val="24"/>
          <w:szCs w:val="24"/>
        </w:rPr>
        <w:t>Ф</w:t>
      </w:r>
      <w:r w:rsidR="00FF77CB" w:rsidRPr="005C7670">
        <w:rPr>
          <w:b/>
          <w:sz w:val="24"/>
          <w:szCs w:val="24"/>
        </w:rPr>
        <w:t>илология</w:t>
      </w:r>
      <w:r w:rsidR="009F4070" w:rsidRPr="005C7670">
        <w:rPr>
          <w:sz w:val="24"/>
          <w:szCs w:val="24"/>
        </w:rPr>
        <w:t>»</w:t>
      </w:r>
      <w:r w:rsidRPr="005C7670">
        <w:rPr>
          <w:sz w:val="24"/>
          <w:szCs w:val="24"/>
        </w:rPr>
        <w:t>; вид учебной деятельности – программа академического бакалавриата; виды профессиональной деятельности:</w:t>
      </w:r>
      <w:r w:rsidR="00493BE8" w:rsidRPr="005C7670">
        <w:rPr>
          <w:rFonts w:eastAsia="Courier New"/>
          <w:sz w:val="24"/>
          <w:szCs w:val="24"/>
          <w:lang w:bidi="ru-RU"/>
        </w:rPr>
        <w:t xml:space="preserve"> </w:t>
      </w:r>
      <w:r w:rsidR="00DC26C6" w:rsidRPr="00DC26C6"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  <w:r w:rsidRPr="005C7670">
        <w:rPr>
          <w:sz w:val="24"/>
          <w:szCs w:val="24"/>
        </w:rPr>
        <w:t xml:space="preserve">; </w:t>
      </w:r>
      <w:r w:rsidR="009F4070" w:rsidRPr="005C7670">
        <w:rPr>
          <w:sz w:val="24"/>
          <w:szCs w:val="24"/>
        </w:rPr>
        <w:t>очная и заочная формы</w:t>
      </w:r>
      <w:r w:rsidRPr="005C7670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="00A94B0B" w:rsidRPr="005C7670">
        <w:rPr>
          <w:b/>
          <w:sz w:val="24"/>
          <w:szCs w:val="24"/>
        </w:rPr>
        <w:t xml:space="preserve">программу </w:t>
      </w:r>
      <w:r w:rsidR="00493BE8" w:rsidRPr="005C7670">
        <w:rPr>
          <w:b/>
          <w:sz w:val="24"/>
          <w:szCs w:val="24"/>
        </w:rPr>
        <w:t>учебной</w:t>
      </w:r>
      <w:r w:rsidR="00A94B0B" w:rsidRPr="005C7670">
        <w:rPr>
          <w:b/>
          <w:sz w:val="24"/>
          <w:szCs w:val="24"/>
        </w:rPr>
        <w:t xml:space="preserve"> практики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0A3F99">
        <w:rPr>
          <w:b/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 в тече</w:t>
      </w:r>
      <w:r w:rsidR="009F4070" w:rsidRPr="005C7670">
        <w:rPr>
          <w:sz w:val="24"/>
          <w:szCs w:val="24"/>
        </w:rPr>
        <w:t xml:space="preserve">ние </w:t>
      </w:r>
      <w:r w:rsidR="00AE4B5A">
        <w:rPr>
          <w:sz w:val="24"/>
          <w:szCs w:val="24"/>
          <w:lang w:eastAsia="en-US"/>
        </w:rPr>
        <w:t xml:space="preserve">2022/2023 </w:t>
      </w:r>
      <w:r w:rsidRPr="005C7670">
        <w:rPr>
          <w:sz w:val="24"/>
          <w:szCs w:val="24"/>
        </w:rPr>
        <w:t>учебного года.</w:t>
      </w:r>
    </w:p>
    <w:p w:rsidR="002933E5" w:rsidRPr="005C7670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5C7670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5C7670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Вид </w:t>
      </w:r>
      <w:r w:rsidR="009C3BF2" w:rsidRPr="005C7670">
        <w:rPr>
          <w:rFonts w:ascii="Times New Roman" w:hAnsi="Times New Roman"/>
          <w:sz w:val="24"/>
          <w:szCs w:val="24"/>
        </w:rPr>
        <w:t xml:space="preserve">практики: </w:t>
      </w:r>
      <w:r w:rsidR="009C3BF2" w:rsidRPr="005C7670">
        <w:rPr>
          <w:rFonts w:ascii="Times New Roman" w:hAnsi="Times New Roman"/>
          <w:b/>
          <w:sz w:val="24"/>
          <w:szCs w:val="24"/>
        </w:rPr>
        <w:t>Учебная</w:t>
      </w:r>
      <w:r w:rsidRPr="005C7670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0A3F99" w:rsidRPr="000A3F99" w:rsidRDefault="00CE3738" w:rsidP="009C3BF2">
      <w:pPr>
        <w:widowControl/>
        <w:autoSpaceDE/>
        <w:rPr>
          <w:b/>
          <w:sz w:val="24"/>
          <w:szCs w:val="24"/>
        </w:rPr>
      </w:pPr>
      <w:r w:rsidRPr="005C7670">
        <w:rPr>
          <w:sz w:val="24"/>
          <w:szCs w:val="24"/>
        </w:rPr>
        <w:t>Тип практики:</w:t>
      </w:r>
      <w:r w:rsidRPr="005C7670">
        <w:rPr>
          <w:b/>
          <w:sz w:val="24"/>
          <w:szCs w:val="24"/>
        </w:rPr>
        <w:t xml:space="preserve"> </w:t>
      </w:r>
      <w:r w:rsidR="000A3F99" w:rsidRPr="000A3F99">
        <w:rPr>
          <w:b/>
          <w:sz w:val="24"/>
          <w:szCs w:val="24"/>
        </w:rPr>
        <w:t>научно-исследовательская работа (получение первичных навыков на</w:t>
      </w:r>
      <w:r w:rsidR="000A3F99">
        <w:rPr>
          <w:b/>
          <w:sz w:val="24"/>
          <w:szCs w:val="24"/>
        </w:rPr>
        <w:t>учно-исследовательской работы).</w:t>
      </w:r>
    </w:p>
    <w:p w:rsidR="00CE3738" w:rsidRPr="005C7670" w:rsidRDefault="00CE3738" w:rsidP="00CE37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</w:t>
      </w:r>
      <w:r w:rsidRPr="005C7670">
        <w:rPr>
          <w:rFonts w:ascii="Times New Roman" w:hAnsi="Times New Roman" w:cs="Times New Roman"/>
          <w:b/>
          <w:sz w:val="24"/>
          <w:szCs w:val="24"/>
        </w:rPr>
        <w:t>стационарная; выездная.</w:t>
      </w:r>
    </w:p>
    <w:p w:rsidR="00BB70FB" w:rsidRPr="005C7670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C7670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5C7670">
        <w:rPr>
          <w:rFonts w:ascii="Times New Roman" w:hAnsi="Times New Roman"/>
          <w:b/>
          <w:sz w:val="24"/>
          <w:szCs w:val="24"/>
        </w:rPr>
        <w:t>.</w:t>
      </w:r>
      <w:r w:rsidRPr="005C7670">
        <w:rPr>
          <w:rFonts w:ascii="Times New Roman" w:hAnsi="Times New Roman"/>
          <w:sz w:val="24"/>
          <w:szCs w:val="24"/>
        </w:rPr>
        <w:t xml:space="preserve"> </w:t>
      </w:r>
    </w:p>
    <w:p w:rsidR="00CE3738" w:rsidRPr="005C7670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5C7670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B6C9A" w:rsidRPr="005C7670" w:rsidRDefault="009C3BF2" w:rsidP="009C3BF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>
        <w:rPr>
          <w:sz w:val="24"/>
          <w:szCs w:val="24"/>
        </w:rPr>
        <w:t>45.03.01 Филология (уровень бакалавриата), утвержденного</w:t>
      </w:r>
      <w:r>
        <w:t xml:space="preserve"> </w:t>
      </w:r>
      <w:r>
        <w:rPr>
          <w:sz w:val="24"/>
          <w:szCs w:val="24"/>
        </w:rPr>
        <w:t>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</w:t>
      </w:r>
      <w:r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>
        <w:rPr>
          <w:rFonts w:eastAsia="Calibri"/>
          <w:i/>
          <w:sz w:val="24"/>
          <w:szCs w:val="24"/>
          <w:lang w:eastAsia="en-US"/>
        </w:rPr>
        <w:t>далее - ОПОП</w:t>
      </w:r>
      <w:r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</w:t>
      </w:r>
      <w:r w:rsidR="002B6C87" w:rsidRPr="005C7670">
        <w:rPr>
          <w:rFonts w:eastAsia="Calibri"/>
          <w:sz w:val="24"/>
          <w:szCs w:val="24"/>
          <w:lang w:eastAsia="en-US"/>
        </w:rPr>
        <w:tab/>
      </w:r>
      <w:r w:rsidR="0033546E" w:rsidRPr="005C7670">
        <w:rPr>
          <w:rFonts w:eastAsia="Calibri"/>
          <w:sz w:val="24"/>
          <w:szCs w:val="24"/>
          <w:lang w:eastAsia="en-US"/>
        </w:rPr>
        <w:tab/>
      </w:r>
    </w:p>
    <w:p w:rsidR="009C3BF2" w:rsidRDefault="009C3BF2" w:rsidP="009C3BF2">
      <w:pPr>
        <w:widowControl/>
        <w:autoSpaceDE/>
        <w:jc w:val="both"/>
        <w:rPr>
          <w:rFonts w:eastAsia="Calibri"/>
          <w:sz w:val="24"/>
          <w:szCs w:val="24"/>
          <w:lang w:eastAsia="en-US"/>
        </w:rPr>
      </w:pPr>
    </w:p>
    <w:p w:rsidR="007F4B97" w:rsidRPr="009C3BF2" w:rsidRDefault="0033546E" w:rsidP="009C3BF2">
      <w:pPr>
        <w:widowControl/>
        <w:autoSpaceDE/>
        <w:jc w:val="both"/>
        <w:rPr>
          <w:b/>
          <w:sz w:val="24"/>
          <w:szCs w:val="24"/>
        </w:rPr>
      </w:pPr>
      <w:r w:rsidRPr="005C7670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5C7670">
        <w:rPr>
          <w:sz w:val="24"/>
          <w:szCs w:val="24"/>
        </w:rPr>
        <w:t xml:space="preserve">обучения при прохождении </w:t>
      </w:r>
      <w:r w:rsidR="00493BE8" w:rsidRPr="005C7670">
        <w:rPr>
          <w:b/>
          <w:sz w:val="24"/>
          <w:szCs w:val="24"/>
        </w:rPr>
        <w:t>Учебной</w:t>
      </w:r>
      <w:r w:rsidR="007A00C4" w:rsidRPr="005C7670">
        <w:rPr>
          <w:b/>
          <w:sz w:val="24"/>
          <w:szCs w:val="24"/>
        </w:rPr>
        <w:t xml:space="preserve"> практики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9C3BF2">
        <w:rPr>
          <w:b/>
          <w:sz w:val="24"/>
          <w:szCs w:val="24"/>
        </w:rPr>
        <w:t xml:space="preserve"> </w:t>
      </w:r>
      <w:r w:rsidRPr="005C7670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5C7670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5C7670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148"/>
        <w:gridCol w:w="4532"/>
      </w:tblGrid>
      <w:tr w:rsidR="00793F01" w:rsidRPr="005C7670" w:rsidTr="007056FC">
        <w:tc>
          <w:tcPr>
            <w:tcW w:w="2891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32" w:type="dxa"/>
            <w:vAlign w:val="center"/>
          </w:tcPr>
          <w:p w:rsidR="00A76E53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C767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2A39F5" w:rsidRPr="005C7670" w:rsidTr="00B73615">
        <w:tc>
          <w:tcPr>
            <w:tcW w:w="2891" w:type="dxa"/>
          </w:tcPr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AA7534" w:rsidRDefault="00A61F10" w:rsidP="00A61F10">
            <w:pPr>
              <w:rPr>
                <w:sz w:val="24"/>
                <w:szCs w:val="24"/>
              </w:rPr>
            </w:pPr>
          </w:p>
          <w:p w:rsidR="002A39F5" w:rsidRPr="002A39F5" w:rsidRDefault="002A39F5" w:rsidP="002A39F5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УК-1</w:t>
            </w:r>
          </w:p>
          <w:p w:rsidR="002A39F5" w:rsidRPr="002A39F5" w:rsidRDefault="002A39F5" w:rsidP="002A39F5">
            <w:pPr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</w:tcPr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 xml:space="preserve">Знать 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принципы и методы поиска, анализа и синтеза информации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принципы и методы системного подхода</w:t>
            </w:r>
          </w:p>
          <w:p w:rsidR="00A61F10" w:rsidRPr="00AA7534" w:rsidRDefault="00A61F10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>Уметь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применять принципы и методы поиска, анализа и синтеза информации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A61F10" w:rsidRPr="00AA7534">
              <w:rPr>
                <w:sz w:val="24"/>
                <w:szCs w:val="24"/>
              </w:rPr>
              <w:t>применять принципы и методы системного подхода для решения поставленных задач</w:t>
            </w:r>
          </w:p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>Владеть</w:t>
            </w:r>
            <w:r w:rsidR="00A61F10" w:rsidRPr="006B2252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практическими навыками поиска, анализа и синтеза информации</w:t>
            </w:r>
          </w:p>
          <w:p w:rsidR="002A39F5" w:rsidRPr="002A39F5" w:rsidRDefault="002A39F5" w:rsidP="000921FC">
            <w:pPr>
              <w:widowControl/>
              <w:tabs>
                <w:tab w:val="left" w:pos="206"/>
                <w:tab w:val="left" w:pos="1026"/>
              </w:tabs>
              <w:autoSpaceDE/>
              <w:adjustRightInd/>
              <w:ind w:left="20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9F5" w:rsidRPr="005C7670" w:rsidTr="00B73615">
        <w:tc>
          <w:tcPr>
            <w:tcW w:w="2891" w:type="dxa"/>
            <w:vAlign w:val="center"/>
          </w:tcPr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УК-6</w:t>
            </w:r>
          </w:p>
          <w:p w:rsidR="002A39F5" w:rsidRPr="002A39F5" w:rsidRDefault="002A39F5" w:rsidP="002A39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>Знать</w:t>
            </w:r>
            <w:r w:rsidR="00A61F10" w:rsidRPr="006B2252">
              <w:rPr>
                <w:i/>
                <w:sz w:val="24"/>
                <w:szCs w:val="24"/>
              </w:rPr>
              <w:t xml:space="preserve">  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принципы и методы управления временем</w:t>
            </w:r>
          </w:p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>Уметь</w:t>
            </w:r>
            <w:r w:rsidR="00A61F10" w:rsidRPr="006B2252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выстраивать и реализовывать траекторию саморазвития на основе принципов образования в течение всей жизни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оптимально управлять своим временем для саморазвития на основе принципов образования в течение всей жизни</w:t>
            </w:r>
          </w:p>
          <w:p w:rsidR="00A61F10" w:rsidRPr="006B2252" w:rsidRDefault="000921FC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 xml:space="preserve">Владеть </w:t>
            </w:r>
          </w:p>
          <w:p w:rsidR="00A61F10" w:rsidRPr="00AA7534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2A39F5" w:rsidRPr="000921FC" w:rsidRDefault="000921FC" w:rsidP="000921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2A39F5" w:rsidRPr="005C7670" w:rsidTr="0039693E">
        <w:tc>
          <w:tcPr>
            <w:tcW w:w="2891" w:type="dxa"/>
            <w:vAlign w:val="center"/>
          </w:tcPr>
          <w:p w:rsidR="00A61F10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  <w:p w:rsidR="00A61F10" w:rsidRPr="00AA7534" w:rsidRDefault="00A61F10" w:rsidP="000921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ОПК-1</w:t>
            </w:r>
          </w:p>
          <w:p w:rsidR="002A39F5" w:rsidRPr="002A39F5" w:rsidRDefault="002A39F5" w:rsidP="002A39F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:rsidR="00A61F10" w:rsidRPr="006B2252" w:rsidRDefault="006B2252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B2252">
              <w:rPr>
                <w:i/>
                <w:sz w:val="24"/>
                <w:szCs w:val="24"/>
              </w:rPr>
              <w:t>Знать</w:t>
            </w:r>
            <w:r w:rsidR="00A61F10" w:rsidRPr="006B2252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6B2252" w:rsidP="006B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историю, современное состояние и перспективы развития филологии</w:t>
            </w:r>
          </w:p>
          <w:p w:rsidR="00A61F10" w:rsidRPr="00AA7534" w:rsidRDefault="001B5474" w:rsidP="001B54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историю, современное состояние и перспективы развития приложений лингвистики</w:t>
            </w:r>
          </w:p>
          <w:p w:rsidR="00A61F10" w:rsidRPr="001B5474" w:rsidRDefault="001B5474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1B5474">
              <w:rPr>
                <w:i/>
                <w:sz w:val="24"/>
                <w:szCs w:val="24"/>
              </w:rPr>
              <w:t>меть</w:t>
            </w:r>
            <w:r w:rsidR="00A61F10" w:rsidRPr="001B5474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анализировать сведения по истории, современному состоянию и перспективам развития филологии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осуществлять поиск изменений в языковой реальности</w:t>
            </w:r>
          </w:p>
          <w:p w:rsidR="00A61F10" w:rsidRPr="007C0575" w:rsidRDefault="007C0575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7C0575">
              <w:rPr>
                <w:i/>
                <w:sz w:val="24"/>
                <w:szCs w:val="24"/>
              </w:rPr>
              <w:t xml:space="preserve">ладеть 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способами систематизации сведений по истории, современному состоянию и перспективам развития филологии</w:t>
            </w:r>
          </w:p>
          <w:p w:rsidR="002A39F5" w:rsidRPr="007C0575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способами интерпретации изменений в языковой реальности</w:t>
            </w:r>
          </w:p>
        </w:tc>
      </w:tr>
      <w:tr w:rsidR="002A39F5" w:rsidRPr="005C7670" w:rsidTr="0039693E">
        <w:tc>
          <w:tcPr>
            <w:tcW w:w="2891" w:type="dxa"/>
            <w:vAlign w:val="center"/>
          </w:tcPr>
          <w:p w:rsidR="00A61F10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lastRenderedPageBreak/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  <w:p w:rsidR="002A39F5" w:rsidRPr="002A39F5" w:rsidRDefault="002A39F5" w:rsidP="00A61F10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ОПК-2</w:t>
            </w:r>
          </w:p>
          <w:p w:rsidR="002A39F5" w:rsidRPr="002A39F5" w:rsidRDefault="002A39F5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AA7534" w:rsidRDefault="00A61F10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1F10" w:rsidRPr="007C0575" w:rsidRDefault="007C0575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7C0575">
              <w:rPr>
                <w:i/>
                <w:sz w:val="24"/>
                <w:szCs w:val="24"/>
              </w:rPr>
              <w:t>нать</w:t>
            </w:r>
            <w:r w:rsidR="00A61F10" w:rsidRPr="007C0575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основные положения и концепции в области общего языкознания, теории и истории основного изучаемого языка (языков)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основные положения и концепции в области теории коммуникации</w:t>
            </w:r>
          </w:p>
          <w:p w:rsidR="00A61F10" w:rsidRPr="007C0575" w:rsidRDefault="007C0575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7C0575">
              <w:rPr>
                <w:i/>
                <w:sz w:val="24"/>
                <w:szCs w:val="24"/>
              </w:rPr>
              <w:t>меть</w:t>
            </w:r>
            <w:r w:rsidRPr="007C0575">
              <w:rPr>
                <w:sz w:val="24"/>
                <w:szCs w:val="24"/>
              </w:rPr>
              <w:t xml:space="preserve"> 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осуществлять профессиональную деятельность, базируясь на знании вопросов общего языкознания, теории и истории основного изучаемого языка (языков)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осуществлять профессиональную деятельность, базируясь на знании теории коммуникации</w:t>
            </w:r>
          </w:p>
          <w:p w:rsidR="00A61F10" w:rsidRPr="007C0575" w:rsidRDefault="007C0575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7C0575">
              <w:rPr>
                <w:i/>
                <w:sz w:val="24"/>
                <w:szCs w:val="24"/>
              </w:rPr>
              <w:t>ладеть</w:t>
            </w:r>
            <w:r w:rsidRPr="007C0575">
              <w:rPr>
                <w:sz w:val="24"/>
                <w:szCs w:val="24"/>
              </w:rPr>
              <w:t xml:space="preserve"> 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категориальным аппаратом языкознания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теоретическими сведениями в области общего языкознания, истории основного изучаемого языка (языков)</w:t>
            </w:r>
          </w:p>
          <w:p w:rsidR="00A61F10" w:rsidRPr="00AA7534" w:rsidRDefault="007C0575" w:rsidP="007C0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владеть навыками коммуникации</w:t>
            </w:r>
          </w:p>
          <w:p w:rsidR="002A39F5" w:rsidRPr="002A39F5" w:rsidRDefault="002A39F5" w:rsidP="007C0575">
            <w:pPr>
              <w:widowControl/>
              <w:tabs>
                <w:tab w:val="left" w:pos="318"/>
                <w:tab w:val="left" w:pos="459"/>
              </w:tabs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61F10" w:rsidRPr="005C7670" w:rsidTr="0039693E">
        <w:tc>
          <w:tcPr>
            <w:tcW w:w="2891" w:type="dxa"/>
            <w:vAlign w:val="center"/>
          </w:tcPr>
          <w:p w:rsidR="00A61F10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2A39F5" w:rsidRDefault="00A61F10" w:rsidP="00A61F10">
            <w:pPr>
              <w:widowControl/>
              <w:autoSpaceDE/>
              <w:autoSpaceDN/>
              <w:adjustRightInd/>
              <w:ind w:left="76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ОПК-4</w:t>
            </w:r>
          </w:p>
          <w:p w:rsidR="00A61F10" w:rsidRPr="002A39F5" w:rsidRDefault="00A61F10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DB70C1" w:rsidRDefault="00DB70C1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DB70C1">
              <w:rPr>
                <w:i/>
                <w:sz w:val="24"/>
                <w:szCs w:val="24"/>
              </w:rPr>
              <w:t>нать</w:t>
            </w:r>
            <w:r w:rsidRPr="00DB70C1">
              <w:rPr>
                <w:sz w:val="24"/>
                <w:szCs w:val="24"/>
              </w:rPr>
              <w:t xml:space="preserve"> 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способы сбора и анализа языковых и литературных фактов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основы филологического анализа текста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способы интерпретации текста</w:t>
            </w:r>
          </w:p>
          <w:p w:rsidR="00A61F10" w:rsidRPr="00DB70C1" w:rsidRDefault="00DB70C1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DB70C1">
              <w:rPr>
                <w:i/>
                <w:sz w:val="24"/>
                <w:szCs w:val="24"/>
              </w:rPr>
              <w:t>меть</w:t>
            </w:r>
            <w:r w:rsidR="00A61F10" w:rsidRPr="00DB70C1">
              <w:rPr>
                <w:sz w:val="24"/>
                <w:szCs w:val="24"/>
              </w:rPr>
              <w:t xml:space="preserve"> 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осуществлять сбор материала, опираясь на языковые и литературные факты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осуществлять филологический анализ текста</w:t>
            </w:r>
          </w:p>
          <w:p w:rsidR="00A61F10" w:rsidRPr="00AA7534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интерпретировать текст на разных уровнях: языковом,  историко-культурном, контекстуальном</w:t>
            </w:r>
          </w:p>
          <w:p w:rsidR="00A61F10" w:rsidRPr="00DB70C1" w:rsidRDefault="00DB70C1" w:rsidP="00A61F1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DB70C1">
              <w:rPr>
                <w:i/>
                <w:sz w:val="24"/>
                <w:szCs w:val="24"/>
              </w:rPr>
              <w:t>ладеть</w:t>
            </w:r>
          </w:p>
          <w:p w:rsidR="00A61F10" w:rsidRPr="002A39F5" w:rsidRDefault="00DB70C1" w:rsidP="00DB70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методиками сбора и анализа языковых и литературных фактов</w:t>
            </w:r>
          </w:p>
        </w:tc>
      </w:tr>
      <w:tr w:rsidR="00A61F10" w:rsidRPr="005C7670" w:rsidTr="0039693E">
        <w:tc>
          <w:tcPr>
            <w:tcW w:w="2891" w:type="dxa"/>
            <w:vAlign w:val="center"/>
          </w:tcPr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  <w:p w:rsidR="00A61F10" w:rsidRPr="00AA7534" w:rsidRDefault="00A61F10" w:rsidP="006B22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61F10" w:rsidRPr="002A39F5" w:rsidRDefault="00A61F10" w:rsidP="006B2252">
            <w:pPr>
              <w:tabs>
                <w:tab w:val="left" w:pos="708"/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A61F10" w:rsidRPr="00AA7534" w:rsidRDefault="00A61F10" w:rsidP="00A61F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7534">
              <w:rPr>
                <w:sz w:val="24"/>
                <w:szCs w:val="24"/>
              </w:rPr>
              <w:t>ПК -5</w:t>
            </w:r>
          </w:p>
          <w:p w:rsidR="00A61F10" w:rsidRPr="002A39F5" w:rsidRDefault="00A61F10" w:rsidP="002A39F5">
            <w:pPr>
              <w:tabs>
                <w:tab w:val="left" w:pos="708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A61F10" w:rsidRPr="008F4C35" w:rsidRDefault="008F4C35" w:rsidP="009D6FD4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8F4C35">
              <w:rPr>
                <w:i/>
                <w:sz w:val="24"/>
                <w:szCs w:val="24"/>
              </w:rPr>
              <w:t>нать</w:t>
            </w:r>
            <w:r w:rsidR="00A61F10" w:rsidRPr="008F4C35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9D6FD4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  <w:p w:rsidR="00A61F10" w:rsidRPr="00AA7534" w:rsidRDefault="009D6FD4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теорию и технологии учета возрастных особенностей обучающихся</w:t>
            </w:r>
          </w:p>
          <w:p w:rsidR="00A61F10" w:rsidRPr="009D6FD4" w:rsidRDefault="009D6FD4" w:rsidP="009D6FD4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9D6FD4">
              <w:rPr>
                <w:i/>
                <w:sz w:val="24"/>
                <w:szCs w:val="24"/>
              </w:rPr>
              <w:t>меть</w:t>
            </w:r>
            <w:r w:rsidR="00A61F10" w:rsidRPr="009D6FD4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9D6FD4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 xml:space="preserve">анализировать базовые предметные научно-теоретические представления о сущности, закономерностях, принципах и </w:t>
            </w:r>
            <w:r w:rsidR="00A61F10" w:rsidRPr="00AA7534">
              <w:rPr>
                <w:sz w:val="24"/>
                <w:szCs w:val="24"/>
              </w:rPr>
              <w:lastRenderedPageBreak/>
              <w:t>особенностях изучаемых явлений и процессов</w:t>
            </w:r>
          </w:p>
          <w:p w:rsidR="00A61F10" w:rsidRPr="00AA7534" w:rsidRDefault="009D6FD4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использовать в профессиональной деятельности базовые предметные научно-теоретические представления о сущности, закономерностях, принципах и особенностях изучаемых явлений и процессов</w:t>
            </w:r>
          </w:p>
          <w:p w:rsidR="00A61F10" w:rsidRPr="009D6FD4" w:rsidRDefault="009D6FD4" w:rsidP="009D6FD4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9D6FD4">
              <w:rPr>
                <w:i/>
                <w:sz w:val="24"/>
                <w:szCs w:val="24"/>
              </w:rPr>
              <w:t>ладеть</w:t>
            </w:r>
            <w:r w:rsidR="00A61F10" w:rsidRPr="009D6FD4">
              <w:rPr>
                <w:i/>
                <w:sz w:val="24"/>
                <w:szCs w:val="24"/>
              </w:rPr>
              <w:t xml:space="preserve"> </w:t>
            </w:r>
          </w:p>
          <w:p w:rsidR="00A61F10" w:rsidRPr="00AA7534" w:rsidRDefault="009D6FD4" w:rsidP="009D6FD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навыками понимания и системного анализа базовых научно-теоретических представлений для решения профессиональных задач</w:t>
            </w:r>
          </w:p>
          <w:p w:rsidR="00A61F10" w:rsidRPr="002A39F5" w:rsidRDefault="009D6FD4" w:rsidP="009D6FD4">
            <w:pPr>
              <w:widowControl/>
              <w:tabs>
                <w:tab w:val="left" w:pos="318"/>
                <w:tab w:val="left" w:pos="45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1F10" w:rsidRPr="00AA7534">
              <w:rPr>
                <w:sz w:val="24"/>
                <w:szCs w:val="24"/>
              </w:rPr>
              <w:t>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</w:tc>
      </w:tr>
    </w:tbl>
    <w:p w:rsidR="00793F01" w:rsidRPr="005C7670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5C7670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7670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027D2C" w:rsidRPr="006B2252" w:rsidRDefault="00855751" w:rsidP="006B2252">
      <w:pPr>
        <w:widowControl/>
        <w:autoSpaceDE/>
        <w:jc w:val="both"/>
        <w:rPr>
          <w:b/>
          <w:sz w:val="24"/>
          <w:szCs w:val="24"/>
        </w:rPr>
      </w:pPr>
      <w:r w:rsidRPr="005C7670">
        <w:rPr>
          <w:sz w:val="24"/>
          <w:szCs w:val="24"/>
        </w:rPr>
        <w:t>Практика</w:t>
      </w:r>
      <w:r w:rsidR="007F4B97" w:rsidRPr="005C7670">
        <w:rPr>
          <w:sz w:val="24"/>
          <w:szCs w:val="24"/>
        </w:rPr>
        <w:t xml:space="preserve"> </w:t>
      </w:r>
      <w:r w:rsidR="00DB70C1" w:rsidRPr="00DB70C1">
        <w:rPr>
          <w:b/>
          <w:sz w:val="24"/>
          <w:szCs w:val="24"/>
        </w:rPr>
        <w:t>Б2.0.02(У)</w:t>
      </w:r>
      <w:r w:rsidR="00DB70C1">
        <w:rPr>
          <w:sz w:val="24"/>
          <w:szCs w:val="24"/>
        </w:rPr>
        <w:t xml:space="preserve"> </w:t>
      </w:r>
      <w:r w:rsidR="00A63527" w:rsidRPr="005C7670">
        <w:rPr>
          <w:b/>
          <w:sz w:val="24"/>
          <w:szCs w:val="24"/>
        </w:rPr>
        <w:t>Учебная</w:t>
      </w:r>
      <w:r w:rsidR="006C11E6" w:rsidRPr="005C7670">
        <w:rPr>
          <w:b/>
          <w:sz w:val="24"/>
          <w:szCs w:val="24"/>
        </w:rPr>
        <w:t xml:space="preserve"> практика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6B2252">
        <w:rPr>
          <w:b/>
          <w:sz w:val="24"/>
          <w:szCs w:val="24"/>
        </w:rPr>
        <w:t xml:space="preserve"> </w:t>
      </w:r>
      <w:r w:rsidR="0044223A" w:rsidRPr="005C7670">
        <w:rPr>
          <w:rFonts w:eastAsia="Calibri"/>
          <w:sz w:val="24"/>
          <w:szCs w:val="24"/>
          <w:lang w:eastAsia="en-US"/>
        </w:rPr>
        <w:t>относится к вариативн</w:t>
      </w:r>
      <w:r w:rsidR="007F4B97" w:rsidRPr="005C7670">
        <w:rPr>
          <w:rFonts w:eastAsia="Calibri"/>
          <w:sz w:val="24"/>
          <w:szCs w:val="24"/>
          <w:lang w:eastAsia="en-US"/>
        </w:rPr>
        <w:t xml:space="preserve">ой части </w:t>
      </w:r>
      <w:r w:rsidR="00027D2C" w:rsidRPr="005C7670">
        <w:rPr>
          <w:rFonts w:eastAsia="Calibri"/>
          <w:sz w:val="24"/>
          <w:szCs w:val="24"/>
          <w:lang w:eastAsia="en-US"/>
        </w:rPr>
        <w:t>блока Б</w:t>
      </w:r>
      <w:r w:rsidR="0044223A" w:rsidRPr="005C7670">
        <w:rPr>
          <w:rFonts w:eastAsia="Calibri"/>
          <w:sz w:val="24"/>
          <w:szCs w:val="24"/>
          <w:lang w:eastAsia="en-US"/>
        </w:rPr>
        <w:t>2.Практики</w:t>
      </w:r>
    </w:p>
    <w:p w:rsidR="00027D2C" w:rsidRPr="005C7670" w:rsidRDefault="00027D2C" w:rsidP="00A63527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473"/>
        <w:gridCol w:w="2196"/>
        <w:gridCol w:w="2444"/>
        <w:gridCol w:w="1174"/>
      </w:tblGrid>
      <w:tr w:rsidR="00705FB5" w:rsidRPr="005C7670" w:rsidTr="00330957">
        <w:tc>
          <w:tcPr>
            <w:tcW w:w="1196" w:type="dxa"/>
            <w:vMerge w:val="restart"/>
            <w:vAlign w:val="center"/>
          </w:tcPr>
          <w:p w:rsidR="00705FB5" w:rsidRPr="005C7670" w:rsidRDefault="00705FB5" w:rsidP="00D43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5C7670" w:rsidRDefault="00705FB5" w:rsidP="00442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705FB5" w:rsidRPr="005C7670" w:rsidTr="00330957">
        <w:tc>
          <w:tcPr>
            <w:tcW w:w="1196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C7670" w:rsidTr="00330957">
        <w:tc>
          <w:tcPr>
            <w:tcW w:w="1196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C767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5C7670" w:rsidTr="00330957">
        <w:tc>
          <w:tcPr>
            <w:tcW w:w="1196" w:type="dxa"/>
            <w:vAlign w:val="center"/>
          </w:tcPr>
          <w:p w:rsidR="00DA3FFC" w:rsidRPr="00DB70C1" w:rsidRDefault="00A63527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B70C1">
              <w:rPr>
                <w:bCs/>
                <w:sz w:val="24"/>
                <w:szCs w:val="24"/>
              </w:rPr>
              <w:t>Б2.</w:t>
            </w:r>
            <w:r w:rsidR="000A3F99" w:rsidRPr="00DB70C1">
              <w:rPr>
                <w:bCs/>
                <w:sz w:val="24"/>
                <w:szCs w:val="24"/>
              </w:rPr>
              <w:t>0</w:t>
            </w:r>
            <w:r w:rsidRPr="00DB70C1">
              <w:rPr>
                <w:bCs/>
                <w:sz w:val="24"/>
                <w:szCs w:val="24"/>
              </w:rPr>
              <w:t>.0</w:t>
            </w:r>
            <w:r w:rsidR="000A3F99" w:rsidRPr="00DB70C1">
              <w:rPr>
                <w:bCs/>
                <w:sz w:val="24"/>
                <w:szCs w:val="24"/>
              </w:rPr>
              <w:t>2</w:t>
            </w:r>
            <w:r w:rsidRPr="00DB70C1">
              <w:rPr>
                <w:bCs/>
                <w:sz w:val="24"/>
                <w:szCs w:val="24"/>
              </w:rPr>
              <w:t>(У)</w:t>
            </w:r>
          </w:p>
        </w:tc>
        <w:tc>
          <w:tcPr>
            <w:tcW w:w="2494" w:type="dxa"/>
            <w:vAlign w:val="center"/>
          </w:tcPr>
          <w:p w:rsidR="000A3F99" w:rsidRPr="00DB70C1" w:rsidRDefault="00A63527" w:rsidP="00DB70C1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DB70C1">
              <w:rPr>
                <w:rFonts w:eastAsia="Calibri"/>
                <w:sz w:val="24"/>
                <w:szCs w:val="24"/>
                <w:lang w:eastAsia="en-US"/>
              </w:rPr>
              <w:t xml:space="preserve">Учебная практика </w:t>
            </w:r>
            <w:r w:rsidR="000A3F99" w:rsidRPr="00DB70C1">
              <w:rPr>
                <w:sz w:val="24"/>
                <w:szCs w:val="24"/>
              </w:rPr>
              <w:t>(научно</w:t>
            </w:r>
            <w:r w:rsidR="00DB70C1">
              <w:rPr>
                <w:sz w:val="24"/>
                <w:szCs w:val="24"/>
              </w:rPr>
              <w:t xml:space="preserve"> </w:t>
            </w:r>
            <w:r w:rsidR="000A3F99" w:rsidRPr="00DB70C1">
              <w:rPr>
                <w:sz w:val="24"/>
                <w:szCs w:val="24"/>
              </w:rPr>
              <w:t>исследовательская работа (получение первичных навыков научно-исследовательской работы))</w:t>
            </w:r>
          </w:p>
          <w:p w:rsidR="00DA3FFC" w:rsidRPr="005C7670" w:rsidRDefault="00DA3FFC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F1094" w:rsidRPr="005C7670" w:rsidRDefault="000F1094" w:rsidP="000F109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</w:t>
            </w:r>
            <w:r w:rsidR="00DC26C6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5C7670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5C7670" w:rsidRDefault="00D82E8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Современный русский язык</w:t>
            </w:r>
            <w:r w:rsidR="0001122A" w:rsidRPr="005C7670">
              <w:rPr>
                <w:rFonts w:eastAsia="Calibri"/>
                <w:sz w:val="24"/>
                <w:szCs w:val="24"/>
                <w:lang w:eastAsia="en-US"/>
              </w:rPr>
              <w:t>, Основы филологии, Общее языкознание</w:t>
            </w:r>
          </w:p>
        </w:tc>
        <w:tc>
          <w:tcPr>
            <w:tcW w:w="2464" w:type="dxa"/>
            <w:vAlign w:val="center"/>
          </w:tcPr>
          <w:p w:rsidR="002B6C87" w:rsidRPr="005C7670" w:rsidRDefault="003052EE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(научно-исследовательская работа)</w:t>
            </w:r>
          </w:p>
          <w:p w:rsidR="003052EE" w:rsidRPr="005C7670" w:rsidRDefault="003052EE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C7670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185" w:type="dxa"/>
            <w:vAlign w:val="center"/>
          </w:tcPr>
          <w:p w:rsidR="00573F62" w:rsidRPr="005C7670" w:rsidRDefault="000A3F99" w:rsidP="000A3F9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УК-1, УК-6, ОПК-1, ОПК-2, ОПК-4, ПК-5.</w:t>
            </w:r>
          </w:p>
        </w:tc>
      </w:tr>
    </w:tbl>
    <w:p w:rsidR="00D02EB8" w:rsidRPr="005C7670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5C7670" w:rsidRDefault="00A63527" w:rsidP="00383FA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7670">
        <w:rPr>
          <w:rFonts w:eastAsia="Calibri"/>
          <w:sz w:val="24"/>
          <w:szCs w:val="24"/>
          <w:lang w:eastAsia="en-US"/>
        </w:rPr>
        <w:t>Учебная</w:t>
      </w:r>
      <w:r w:rsidR="00383FA7" w:rsidRPr="005C7670">
        <w:rPr>
          <w:rFonts w:eastAsia="Calibri"/>
          <w:sz w:val="24"/>
          <w:szCs w:val="24"/>
          <w:lang w:eastAsia="en-US"/>
        </w:rPr>
        <w:t xml:space="preserve"> практика в соответствии с учебным планом проводится:</w:t>
      </w:r>
    </w:p>
    <w:p w:rsidR="00383FA7" w:rsidRPr="00DE502F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502F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DE502F" w:rsidRPr="00DE502F">
        <w:rPr>
          <w:rFonts w:ascii="Times New Roman" w:hAnsi="Times New Roman"/>
          <w:sz w:val="24"/>
          <w:szCs w:val="24"/>
        </w:rPr>
        <w:t>–</w:t>
      </w:r>
      <w:r w:rsidRPr="00DE502F">
        <w:rPr>
          <w:rFonts w:ascii="Times New Roman" w:hAnsi="Times New Roman"/>
          <w:sz w:val="24"/>
          <w:szCs w:val="24"/>
        </w:rPr>
        <w:t xml:space="preserve">  </w:t>
      </w:r>
      <w:r w:rsidR="00A63527" w:rsidRPr="00DE502F">
        <w:rPr>
          <w:rFonts w:ascii="Times New Roman" w:hAnsi="Times New Roman"/>
          <w:sz w:val="24"/>
          <w:szCs w:val="24"/>
        </w:rPr>
        <w:t>1</w:t>
      </w:r>
      <w:r w:rsidRPr="00DE502F">
        <w:rPr>
          <w:rFonts w:ascii="Times New Roman" w:hAnsi="Times New Roman"/>
          <w:sz w:val="24"/>
          <w:szCs w:val="24"/>
        </w:rPr>
        <w:t xml:space="preserve"> курс, </w:t>
      </w:r>
      <w:r w:rsidR="00A63527" w:rsidRPr="00DE502F">
        <w:rPr>
          <w:rFonts w:ascii="Times New Roman" w:hAnsi="Times New Roman"/>
          <w:sz w:val="24"/>
          <w:szCs w:val="24"/>
        </w:rPr>
        <w:t>2</w:t>
      </w:r>
      <w:r w:rsidRPr="00DE502F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DE502F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502F">
        <w:rPr>
          <w:rFonts w:ascii="Times New Roman" w:hAnsi="Times New Roman"/>
          <w:sz w:val="24"/>
          <w:szCs w:val="24"/>
        </w:rPr>
        <w:t xml:space="preserve">заочная форма обучения </w:t>
      </w:r>
      <w:r w:rsidR="00DE502F" w:rsidRPr="00DE502F">
        <w:rPr>
          <w:rFonts w:ascii="Times New Roman" w:hAnsi="Times New Roman"/>
          <w:sz w:val="24"/>
          <w:szCs w:val="24"/>
        </w:rPr>
        <w:t>–</w:t>
      </w:r>
      <w:r w:rsidRPr="00DE502F">
        <w:rPr>
          <w:rFonts w:ascii="Times New Roman" w:hAnsi="Times New Roman"/>
          <w:sz w:val="24"/>
          <w:szCs w:val="24"/>
        </w:rPr>
        <w:t xml:space="preserve">  </w:t>
      </w:r>
      <w:r w:rsidR="00A63527" w:rsidRPr="00DE502F">
        <w:rPr>
          <w:rFonts w:ascii="Times New Roman" w:hAnsi="Times New Roman"/>
          <w:sz w:val="24"/>
          <w:szCs w:val="24"/>
        </w:rPr>
        <w:t>2</w:t>
      </w:r>
      <w:r w:rsidRPr="00DE502F">
        <w:rPr>
          <w:rFonts w:ascii="Times New Roman" w:hAnsi="Times New Roman"/>
          <w:sz w:val="24"/>
          <w:szCs w:val="24"/>
        </w:rPr>
        <w:t xml:space="preserve"> курс,</w:t>
      </w:r>
      <w:r w:rsidR="00A63527" w:rsidRPr="00DE502F">
        <w:rPr>
          <w:rFonts w:ascii="Times New Roman" w:hAnsi="Times New Roman"/>
          <w:sz w:val="24"/>
          <w:szCs w:val="24"/>
        </w:rPr>
        <w:t xml:space="preserve"> 3</w:t>
      </w:r>
      <w:r w:rsidRPr="00DE502F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C7670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C7670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C7670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5C7670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BB6C9A" w:rsidRPr="005C7670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7670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5C7670">
        <w:rPr>
          <w:rFonts w:eastAsia="Calibri"/>
          <w:sz w:val="24"/>
          <w:szCs w:val="24"/>
          <w:lang w:eastAsia="en-US"/>
        </w:rPr>
        <w:t>практики</w:t>
      </w:r>
      <w:r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3</w:t>
      </w:r>
      <w:r w:rsidRPr="005C7670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B466FE" w:rsidRPr="005C7670">
        <w:rPr>
          <w:rFonts w:eastAsia="Calibri"/>
          <w:sz w:val="24"/>
          <w:szCs w:val="24"/>
          <w:lang w:eastAsia="en-US"/>
        </w:rPr>
        <w:t>ы</w:t>
      </w:r>
      <w:r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10</w:t>
      </w:r>
      <w:r w:rsidRPr="005C7670">
        <w:rPr>
          <w:rFonts w:eastAsia="Calibri"/>
          <w:sz w:val="24"/>
          <w:szCs w:val="24"/>
          <w:lang w:eastAsia="en-US"/>
        </w:rPr>
        <w:t>8 академических часов</w:t>
      </w:r>
      <w:r w:rsidR="002A1B7A" w:rsidRPr="005C7670">
        <w:rPr>
          <w:rFonts w:eastAsia="Calibri"/>
          <w:sz w:val="24"/>
          <w:szCs w:val="24"/>
          <w:lang w:eastAsia="en-US"/>
        </w:rPr>
        <w:t xml:space="preserve"> – </w:t>
      </w:r>
      <w:r w:rsidR="00B466FE" w:rsidRPr="005C7670">
        <w:rPr>
          <w:rFonts w:eastAsia="Calibri"/>
          <w:sz w:val="24"/>
          <w:szCs w:val="24"/>
          <w:lang w:eastAsia="en-US"/>
        </w:rPr>
        <w:t>2</w:t>
      </w:r>
      <w:r w:rsidR="002A1B7A" w:rsidRPr="005C7670">
        <w:rPr>
          <w:rFonts w:eastAsia="Calibri"/>
          <w:sz w:val="24"/>
          <w:szCs w:val="24"/>
          <w:lang w:eastAsia="en-US"/>
        </w:rPr>
        <w:t xml:space="preserve"> недели</w:t>
      </w:r>
    </w:p>
    <w:p w:rsidR="000F1094" w:rsidRPr="005C7670" w:rsidRDefault="000F1094" w:rsidP="00A76E53">
      <w:pPr>
        <w:keepNext/>
        <w:ind w:firstLine="709"/>
        <w:jc w:val="both"/>
        <w:rPr>
          <w:b/>
          <w:sz w:val="24"/>
          <w:szCs w:val="24"/>
        </w:rPr>
      </w:pPr>
    </w:p>
    <w:p w:rsidR="007F4B97" w:rsidRPr="005C7670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C7670">
        <w:rPr>
          <w:b/>
          <w:sz w:val="24"/>
          <w:szCs w:val="24"/>
        </w:rPr>
        <w:t xml:space="preserve">5. </w:t>
      </w:r>
      <w:r w:rsidR="00881C15" w:rsidRPr="005C7670">
        <w:rPr>
          <w:b/>
          <w:sz w:val="24"/>
          <w:szCs w:val="24"/>
        </w:rPr>
        <w:t>Содержание практики</w:t>
      </w:r>
    </w:p>
    <w:p w:rsidR="00114770" w:rsidRPr="005C7670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5C7670">
        <w:rPr>
          <w:sz w:val="24"/>
          <w:szCs w:val="24"/>
        </w:rPr>
        <w:t>Содержание практики</w:t>
      </w:r>
      <w:r w:rsidRPr="005C7670">
        <w:rPr>
          <w:b/>
          <w:sz w:val="24"/>
          <w:szCs w:val="24"/>
        </w:rPr>
        <w:t xml:space="preserve"> </w:t>
      </w:r>
      <w:r w:rsidR="00114770" w:rsidRPr="005C7670">
        <w:rPr>
          <w:sz w:val="24"/>
          <w:szCs w:val="24"/>
        </w:rPr>
        <w:t xml:space="preserve">для очной </w:t>
      </w:r>
      <w:r w:rsidRPr="005C7670">
        <w:rPr>
          <w:sz w:val="24"/>
          <w:szCs w:val="24"/>
        </w:rPr>
        <w:t>и заочной форм</w:t>
      </w:r>
      <w:r w:rsidR="00114770" w:rsidRPr="005C7670">
        <w:rPr>
          <w:sz w:val="24"/>
          <w:szCs w:val="24"/>
        </w:rPr>
        <w:t xml:space="preserve">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747"/>
        <w:gridCol w:w="929"/>
        <w:gridCol w:w="699"/>
        <w:gridCol w:w="1196"/>
      </w:tblGrid>
      <w:tr w:rsidR="00034DF1" w:rsidRPr="005C7670" w:rsidTr="00034DF1">
        <w:trPr>
          <w:trHeight w:val="600"/>
          <w:jc w:val="center"/>
        </w:trPr>
        <w:tc>
          <w:tcPr>
            <w:tcW w:w="3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Наименование и содержание этапа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Продолжительность</w:t>
            </w:r>
          </w:p>
        </w:tc>
      </w:tr>
      <w:tr w:rsidR="00034DF1" w:rsidRPr="005C7670" w:rsidTr="00034DF1">
        <w:trPr>
          <w:trHeight w:val="600"/>
          <w:jc w:val="center"/>
        </w:trPr>
        <w:tc>
          <w:tcPr>
            <w:tcW w:w="3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/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Рабочих дней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</w:pPr>
            <w:r w:rsidRPr="005C7670">
              <w:t>Акад. часов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034DF1">
            <w:pPr>
              <w:jc w:val="center"/>
            </w:pPr>
            <w:r w:rsidRPr="005C7670">
              <w:t>В том числе часы</w:t>
            </w:r>
          </w:p>
          <w:p w:rsidR="00034DF1" w:rsidRPr="005C7670" w:rsidRDefault="00034DF1" w:rsidP="00034DF1">
            <w:pPr>
              <w:jc w:val="center"/>
            </w:pPr>
            <w:r w:rsidRPr="005C7670">
              <w:t>контактной работы</w:t>
            </w:r>
          </w:p>
        </w:tc>
      </w:tr>
      <w:tr w:rsidR="00034DF1" w:rsidRPr="005C7670" w:rsidTr="00034DF1">
        <w:trPr>
          <w:trHeight w:val="420"/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rFonts w:eastAsia="Calibri"/>
                <w:b/>
                <w:lang w:eastAsia="en-US"/>
              </w:rPr>
              <w:t>Основной этап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b/>
                <w:bCs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  <w:r w:rsidRPr="005C7670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8E1AD1">
            <w:pPr>
              <w:jc w:val="center"/>
              <w:rPr>
                <w:b/>
                <w:bCs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5C7670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5C7670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5C7670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34DF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вручается пакет документации по практике;</w:t>
            </w:r>
            <w:r w:rsidRPr="005C7670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5C7670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5C7670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5C7670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5C7670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5C7670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5C7670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5C7670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2251D7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5C7670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5C7670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5C7670">
              <w:rPr>
                <w:sz w:val="22"/>
                <w:szCs w:val="22"/>
              </w:rPr>
              <w:br/>
              <w:t>• инструктаж на рабочем месте;</w:t>
            </w:r>
            <w:r w:rsidRPr="005C7670">
              <w:rPr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</w:tcBorders>
          </w:tcPr>
          <w:p w:rsidR="00034DF1" w:rsidRPr="005C7670" w:rsidRDefault="00034DF1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1. </w:t>
            </w:r>
            <w:r w:rsidRPr="005C7670">
              <w:rPr>
                <w:shd w:val="clear" w:color="auto" w:fill="FFFFFF"/>
              </w:rPr>
              <w:t xml:space="preserve">Понятие о тексте. Основные признаки текста. Текстовые категории. Типы текстов. Текст как </w:t>
            </w:r>
            <w:r w:rsidR="00DB70C1" w:rsidRPr="005C7670">
              <w:rPr>
                <w:shd w:val="clear" w:color="auto" w:fill="FFFFFF"/>
              </w:rPr>
              <w:t>объект исследования</w:t>
            </w:r>
            <w:r w:rsidRPr="005C7670">
              <w:rPr>
                <w:shd w:val="clear" w:color="auto" w:fill="FFFFFF"/>
              </w:rPr>
              <w:t>. Структура текста. Факторы создания текста.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2. </w:t>
            </w:r>
            <w:r w:rsidRPr="005C7670">
              <w:t>Лексико-грамматические фонетические особенности</w:t>
            </w:r>
            <w:r w:rsidR="00DB70C1">
              <w:t xml:space="preserve"> текста.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r w:rsidRPr="005C7670">
              <w:rPr>
                <w:sz w:val="22"/>
                <w:szCs w:val="22"/>
              </w:rPr>
              <w:t xml:space="preserve">3. </w:t>
            </w:r>
            <w:r w:rsidRPr="005C7670">
              <w:rPr>
                <w:shd w:val="clear" w:color="auto" w:fill="FFFFFF"/>
              </w:rPr>
              <w:t>Анализ композиции текста.</w:t>
            </w:r>
            <w:r w:rsidRPr="005C7670"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4. </w:t>
            </w:r>
            <w:r w:rsidRPr="005C7670">
              <w:t>Жанровые особенности текстов.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r w:rsidRPr="005C7670">
              <w:rPr>
                <w:sz w:val="22"/>
                <w:szCs w:val="22"/>
              </w:rPr>
              <w:t xml:space="preserve">5. </w:t>
            </w:r>
            <w:r w:rsidRPr="005C7670">
              <w:t xml:space="preserve">Лексико-грамматические фонетические особенности </w:t>
            </w:r>
            <w:r w:rsidR="00DB70C1">
              <w:t>текста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6. </w:t>
            </w:r>
            <w:r w:rsidRPr="005C7670">
              <w:rPr>
                <w:shd w:val="clear" w:color="auto" w:fill="FFFFFF"/>
              </w:rPr>
              <w:t>Анализ композиции текста.</w:t>
            </w:r>
            <w:r w:rsidRPr="005C7670"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A6352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7. </w:t>
            </w:r>
            <w:r w:rsidRPr="005C7670">
              <w:t xml:space="preserve">Жанровые </w:t>
            </w:r>
            <w:r w:rsidR="00DB70C1" w:rsidRPr="005C7670">
              <w:t>особенности текстов</w:t>
            </w:r>
            <w:r w:rsidRPr="005C7670">
              <w:t>.</w:t>
            </w: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18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0D7277">
            <w:pPr>
              <w:jc w:val="right"/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2251D7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  <w:r w:rsidRPr="005C7670">
              <w:rPr>
                <w:sz w:val="22"/>
                <w:szCs w:val="22"/>
              </w:rPr>
              <w:br/>
            </w:r>
          </w:p>
          <w:p w:rsidR="00034DF1" w:rsidRPr="005C7670" w:rsidRDefault="00034DF1" w:rsidP="002251D7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 xml:space="preserve">• дневник практики, заверенный руководителем организации, где </w:t>
            </w:r>
            <w:r w:rsidRPr="005C7670">
              <w:rPr>
                <w:sz w:val="22"/>
                <w:szCs w:val="22"/>
              </w:rPr>
              <w:lastRenderedPageBreak/>
              <w:t>студент проходил практику;</w:t>
            </w:r>
          </w:p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jc w:val="right"/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2</w:t>
            </w:r>
          </w:p>
        </w:tc>
      </w:tr>
      <w:tr w:rsidR="00034DF1" w:rsidRPr="005C7670" w:rsidTr="00034DF1">
        <w:trPr>
          <w:trHeight w:val="600"/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AF494B">
        <w:trPr>
          <w:jc w:val="center"/>
        </w:trPr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5C7670">
              <w:rPr>
                <w:sz w:val="22"/>
                <w:szCs w:val="22"/>
              </w:rPr>
              <w:br/>
              <w:t>• подготовка руководителями практики отчетов о результатах прохождения практики;</w:t>
            </w:r>
            <w:r w:rsidRPr="005C7670">
              <w:rPr>
                <w:sz w:val="22"/>
                <w:szCs w:val="22"/>
              </w:rPr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580" w:type="pct"/>
            <w:vMerge w:val="restar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  <w:r w:rsidRPr="005C7670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F1" w:rsidRPr="005C7670" w:rsidRDefault="00034DF1" w:rsidP="008E1AD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C7670">
              <w:rPr>
                <w:b/>
                <w:bCs/>
                <w:i/>
                <w:iCs/>
                <w:sz w:val="22"/>
                <w:szCs w:val="22"/>
              </w:rPr>
              <w:t>Защита отчета по практике</w:t>
            </w:r>
          </w:p>
        </w:tc>
        <w:tc>
          <w:tcPr>
            <w:tcW w:w="48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F1" w:rsidRPr="005C7670" w:rsidRDefault="00034DF1" w:rsidP="008E1AD1">
            <w:pPr>
              <w:rPr>
                <w:sz w:val="22"/>
                <w:szCs w:val="22"/>
              </w:rPr>
            </w:pPr>
          </w:p>
        </w:tc>
      </w:tr>
      <w:tr w:rsidR="00034DF1" w:rsidRPr="005C7670" w:rsidTr="00034DF1">
        <w:trPr>
          <w:trHeight w:val="390"/>
          <w:jc w:val="center"/>
        </w:trPr>
        <w:tc>
          <w:tcPr>
            <w:tcW w:w="3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34DF1" w:rsidRPr="005C7670" w:rsidRDefault="00034DF1" w:rsidP="000D7277">
            <w:pPr>
              <w:jc w:val="right"/>
              <w:rPr>
                <w:b/>
                <w:bCs/>
                <w:sz w:val="22"/>
                <w:szCs w:val="22"/>
              </w:rPr>
            </w:pPr>
            <w:r w:rsidRPr="005C7670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0E3927" w:rsidRPr="005C7670" w:rsidRDefault="000E3927" w:rsidP="000E3927">
      <w:pPr>
        <w:ind w:firstLine="360"/>
        <w:jc w:val="both"/>
        <w:rPr>
          <w:sz w:val="24"/>
          <w:szCs w:val="24"/>
        </w:rPr>
      </w:pPr>
      <w:r w:rsidRPr="005C7670">
        <w:rPr>
          <w:sz w:val="24"/>
          <w:szCs w:val="24"/>
          <w:lang w:val="uk-UA" w:eastAsia="uk-UA"/>
        </w:rPr>
        <w:t xml:space="preserve">Практика </w:t>
      </w:r>
      <w:r w:rsidRPr="005C7670">
        <w:rPr>
          <w:sz w:val="24"/>
          <w:szCs w:val="24"/>
        </w:rPr>
        <w:t>предусматривает следующие формы организации учебного процесса: кон</w:t>
      </w:r>
      <w:r w:rsidRPr="005C7670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5C7670">
        <w:rPr>
          <w:sz w:val="24"/>
          <w:szCs w:val="24"/>
        </w:rPr>
        <w:softHyphen/>
        <w:t>обходимости).</w:t>
      </w:r>
    </w:p>
    <w:p w:rsidR="000E3927" w:rsidRPr="005C7670" w:rsidRDefault="00A635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Учебная </w:t>
      </w:r>
      <w:r w:rsidR="000E3927" w:rsidRPr="005C7670">
        <w:rPr>
          <w:sz w:val="24"/>
          <w:szCs w:val="24"/>
        </w:rPr>
        <w:t xml:space="preserve"> практика может проводиться </w:t>
      </w:r>
      <w:r w:rsidR="009158B1" w:rsidRPr="005C7670">
        <w:rPr>
          <w:sz w:val="24"/>
          <w:szCs w:val="24"/>
        </w:rPr>
        <w:t>в профильных организациях, имеющих договор о сотруд</w:t>
      </w:r>
      <w:r w:rsidR="009158B1" w:rsidRPr="005C7670">
        <w:rPr>
          <w:sz w:val="24"/>
          <w:szCs w:val="24"/>
        </w:rPr>
        <w:softHyphen/>
        <w:t xml:space="preserve">ничестве с </w:t>
      </w:r>
      <w:r w:rsidR="00306E74" w:rsidRPr="005C7670">
        <w:rPr>
          <w:sz w:val="24"/>
          <w:szCs w:val="24"/>
        </w:rPr>
        <w:t>А</w:t>
      </w:r>
      <w:r w:rsidR="009158B1" w:rsidRPr="005C7670">
        <w:rPr>
          <w:sz w:val="24"/>
          <w:szCs w:val="24"/>
        </w:rPr>
        <w:t xml:space="preserve">кадемией, либо </w:t>
      </w:r>
      <w:r w:rsidR="000E3927" w:rsidRPr="005C7670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5C7670">
        <w:rPr>
          <w:sz w:val="24"/>
          <w:szCs w:val="24"/>
        </w:rPr>
        <w:t>выпускающей</w:t>
      </w:r>
      <w:r w:rsidR="000E3927" w:rsidRPr="005C7670">
        <w:rPr>
          <w:sz w:val="24"/>
          <w:szCs w:val="24"/>
        </w:rPr>
        <w:t xml:space="preserve"> кафедре «</w:t>
      </w:r>
      <w:r w:rsidRPr="005C7670">
        <w:rPr>
          <w:sz w:val="24"/>
          <w:szCs w:val="24"/>
        </w:rPr>
        <w:t>Филологии, журналистики и массовых коммуникаций»</w:t>
      </w:r>
      <w:r w:rsidR="000E3927" w:rsidRPr="005C7670">
        <w:rPr>
          <w:sz w:val="24"/>
          <w:szCs w:val="24"/>
        </w:rPr>
        <w:t xml:space="preserve">). </w:t>
      </w:r>
    </w:p>
    <w:p w:rsidR="000E3927" w:rsidRPr="005C7670" w:rsidRDefault="000E39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Руководство практикой осуществляется преподавателями </w:t>
      </w:r>
      <w:r w:rsidR="009158B1" w:rsidRPr="005C7670">
        <w:rPr>
          <w:sz w:val="24"/>
          <w:szCs w:val="24"/>
        </w:rPr>
        <w:t>Ом</w:t>
      </w:r>
      <w:r w:rsidRPr="005C7670">
        <w:rPr>
          <w:sz w:val="24"/>
          <w:szCs w:val="24"/>
        </w:rPr>
        <w:t xml:space="preserve">ГА и специалистами </w:t>
      </w:r>
      <w:r w:rsidR="009158B1" w:rsidRPr="005C7670">
        <w:rPr>
          <w:sz w:val="24"/>
          <w:szCs w:val="24"/>
        </w:rPr>
        <w:t>профильных организаций</w:t>
      </w:r>
      <w:r w:rsidRPr="005C7670">
        <w:rPr>
          <w:sz w:val="24"/>
          <w:szCs w:val="24"/>
        </w:rPr>
        <w:t>. Руководители практики назначаются приказом ректор</w:t>
      </w:r>
      <w:r w:rsidR="009158B1"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 xml:space="preserve">. </w:t>
      </w:r>
    </w:p>
    <w:p w:rsidR="000E3927" w:rsidRPr="005C7670" w:rsidRDefault="000E392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Для решения общих ор</w:t>
      </w:r>
      <w:r w:rsidRPr="005C7670">
        <w:rPr>
          <w:sz w:val="24"/>
          <w:szCs w:val="24"/>
        </w:rPr>
        <w:softHyphen/>
        <w:t xml:space="preserve">ганизационных вопросов руководителем практики </w:t>
      </w:r>
      <w:r w:rsidR="002251D7" w:rsidRPr="005C7670">
        <w:rPr>
          <w:sz w:val="24"/>
          <w:szCs w:val="24"/>
        </w:rPr>
        <w:t xml:space="preserve">от ОмГА </w:t>
      </w:r>
      <w:r w:rsidRPr="005C7670">
        <w:rPr>
          <w:sz w:val="24"/>
          <w:szCs w:val="24"/>
        </w:rPr>
        <w:t>прово</w:t>
      </w:r>
      <w:r w:rsidRPr="005C7670">
        <w:rPr>
          <w:sz w:val="24"/>
          <w:szCs w:val="24"/>
        </w:rPr>
        <w:softHyphen/>
        <w:t>дятся конференции:</w:t>
      </w:r>
    </w:p>
    <w:p w:rsidR="000E3927" w:rsidRPr="005C7670" w:rsidRDefault="000E392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5C7670">
        <w:rPr>
          <w:rFonts w:ascii="Times New Roman" w:hAnsi="Times New Roman"/>
          <w:sz w:val="24"/>
          <w:szCs w:val="24"/>
        </w:rPr>
        <w:t xml:space="preserve">конференция </w:t>
      </w:r>
      <w:r w:rsidRPr="005C7670">
        <w:rPr>
          <w:rFonts w:ascii="Times New Roman" w:hAnsi="Times New Roman"/>
          <w:sz w:val="24"/>
          <w:szCs w:val="24"/>
        </w:rPr>
        <w:t xml:space="preserve">(первый учебный день практики) - обучающиеся получают Программу практики, проходят необходимый инструктаж, распределяются но базам прохождения практики, знакомятся с </w:t>
      </w:r>
      <w:r w:rsidR="009158B1" w:rsidRPr="005C7670">
        <w:rPr>
          <w:rFonts w:ascii="Times New Roman" w:hAnsi="Times New Roman"/>
          <w:sz w:val="24"/>
          <w:szCs w:val="24"/>
        </w:rPr>
        <w:t>руководителями практики</w:t>
      </w:r>
      <w:r w:rsidRPr="005C7670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5C7670">
        <w:rPr>
          <w:rFonts w:ascii="Times New Roman" w:hAnsi="Times New Roman"/>
          <w:sz w:val="24"/>
          <w:szCs w:val="24"/>
        </w:rPr>
        <w:t>порядок</w:t>
      </w:r>
      <w:r w:rsidRPr="005C7670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5C7670" w:rsidRDefault="009754DA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Итогов</w:t>
      </w:r>
      <w:r w:rsidR="000E3927" w:rsidRPr="005C7670">
        <w:rPr>
          <w:rFonts w:ascii="Times New Roman" w:hAnsi="Times New Roman"/>
          <w:sz w:val="24"/>
          <w:szCs w:val="24"/>
        </w:rPr>
        <w:t xml:space="preserve">ая </w:t>
      </w:r>
      <w:r w:rsidR="002251D7" w:rsidRPr="005C7670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5C7670">
        <w:rPr>
          <w:rFonts w:ascii="Times New Roman" w:hAnsi="Times New Roman"/>
          <w:sz w:val="24"/>
          <w:szCs w:val="24"/>
        </w:rPr>
        <w:t>(</w:t>
      </w:r>
      <w:r w:rsidR="009158B1" w:rsidRPr="005C7670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5C7670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5C7670" w:rsidRDefault="00BE2F1E" w:rsidP="00430A5E">
      <w:pPr>
        <w:tabs>
          <w:tab w:val="left" w:pos="284"/>
        </w:tabs>
        <w:rPr>
          <w:sz w:val="24"/>
          <w:szCs w:val="24"/>
        </w:rPr>
      </w:pPr>
      <w:r w:rsidRPr="005C7670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</w:t>
      </w:r>
      <w:r w:rsidRPr="005C7670">
        <w:rPr>
          <w:rFonts w:ascii="Times New Roman" w:hAnsi="Times New Roman"/>
          <w:sz w:val="24"/>
          <w:szCs w:val="24"/>
        </w:rPr>
        <w:softHyphen/>
        <w:t>ными обучающимися или группой);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5C7670" w:rsidRDefault="00BE2F1E" w:rsidP="00430A5E">
      <w:pPr>
        <w:pStyle w:val="a4"/>
        <w:tabs>
          <w:tab w:val="left" w:pos="284"/>
          <w:tab w:val="left" w:pos="448"/>
        </w:tabs>
        <w:ind w:left="0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•</w:t>
      </w:r>
      <w:r w:rsidRPr="005C7670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2251D7" w:rsidRPr="005C7670" w:rsidRDefault="002251D7" w:rsidP="00430A5E">
      <w:pPr>
        <w:tabs>
          <w:tab w:val="left" w:pos="284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5C7670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5C7670">
        <w:rPr>
          <w:rFonts w:ascii="Times New Roman" w:hAnsi="Times New Roman"/>
          <w:sz w:val="24"/>
          <w:szCs w:val="24"/>
        </w:rPr>
        <w:t xml:space="preserve"> </w:t>
      </w:r>
      <w:r w:rsidR="00BE2F1E" w:rsidRPr="005C7670">
        <w:rPr>
          <w:rFonts w:ascii="Times New Roman" w:hAnsi="Times New Roman"/>
          <w:sz w:val="24"/>
          <w:szCs w:val="24"/>
        </w:rPr>
        <w:t>с рабочим графиком (планом) проведения практики</w:t>
      </w:r>
      <w:r w:rsidRPr="005C7670">
        <w:rPr>
          <w:rFonts w:ascii="Times New Roman" w:hAnsi="Times New Roman"/>
          <w:sz w:val="24"/>
          <w:szCs w:val="24"/>
        </w:rPr>
        <w:t>.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5C7670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5C7670" w:rsidRDefault="002251D7" w:rsidP="00430A5E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5C7670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D0167B" w:rsidRPr="005C7670" w:rsidRDefault="00D0167B" w:rsidP="00B56284">
      <w:pPr>
        <w:jc w:val="both"/>
        <w:rPr>
          <w:sz w:val="24"/>
          <w:szCs w:val="24"/>
        </w:rPr>
      </w:pP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>* Примечания:</w:t>
      </w: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>Для обучающихся по индивидуальному учебному плану:</w:t>
      </w:r>
    </w:p>
    <w:p w:rsidR="00B56284" w:rsidRPr="00DC674E" w:rsidRDefault="00B56284" w:rsidP="00B56284">
      <w:pPr>
        <w:jc w:val="both"/>
        <w:rPr>
          <w:sz w:val="16"/>
          <w:szCs w:val="16"/>
        </w:rPr>
      </w:pPr>
      <w:r w:rsidRPr="00DC674E">
        <w:rPr>
          <w:sz w:val="16"/>
          <w:szCs w:val="16"/>
        </w:rPr>
        <w:t xml:space="preserve">При разработке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>практики (тип «</w:t>
      </w:r>
      <w:r w:rsidR="00386CB2" w:rsidRPr="00386CB2">
        <w:rPr>
          <w:b/>
          <w:sz w:val="16"/>
          <w:szCs w:val="16"/>
        </w:rPr>
        <w:t>Научно-исследовательская работа (получение первичных навыков научно-исследовательской работы</w:t>
      </w:r>
      <w:r w:rsidRPr="00386CB2">
        <w:rPr>
          <w:b/>
          <w:sz w:val="16"/>
          <w:szCs w:val="16"/>
        </w:rPr>
        <w:t>»</w:t>
      </w:r>
      <w:r w:rsidRPr="00DC674E">
        <w:rPr>
          <w:sz w:val="16"/>
          <w:szCs w:val="16"/>
        </w:rPr>
        <w:t>) в соответст</w:t>
      </w:r>
      <w:r w:rsidRPr="00DC674E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DC674E">
        <w:rPr>
          <w:sz w:val="16"/>
          <w:szCs w:val="16"/>
        </w:rPr>
        <w:softHyphen/>
        <w:t xml:space="preserve">ного </w:t>
      </w:r>
      <w:r w:rsidRPr="00DC674E">
        <w:rPr>
          <w:sz w:val="16"/>
          <w:szCs w:val="16"/>
        </w:rPr>
        <w:lastRenderedPageBreak/>
        <w:t>закона Российской Федерации от 29.12.2012 № 273-ФЗ «Об образовании в Россий</w:t>
      </w:r>
      <w:r w:rsidRPr="00DC674E">
        <w:rPr>
          <w:sz w:val="16"/>
          <w:szCs w:val="16"/>
        </w:rPr>
        <w:softHyphen/>
        <w:t>ской Федерации»;</w:t>
      </w:r>
      <w:r w:rsidR="00AE47EC" w:rsidRPr="00DC674E">
        <w:rPr>
          <w:sz w:val="16"/>
          <w:szCs w:val="16"/>
        </w:rPr>
        <w:t xml:space="preserve"> </w:t>
      </w:r>
      <w:r w:rsidRPr="00DC674E">
        <w:rPr>
          <w:sz w:val="16"/>
          <w:szCs w:val="16"/>
        </w:rPr>
        <w:t>Положения о практике обучающихся, осваивающих основные профес</w:t>
      </w:r>
      <w:r w:rsidRPr="00DC674E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DC674E">
        <w:rPr>
          <w:sz w:val="16"/>
          <w:szCs w:val="16"/>
        </w:rPr>
        <w:softHyphen/>
        <w:t>четных единицах и её продолжительность в неделях либо в академических или ас</w:t>
      </w:r>
      <w:r w:rsidRPr="00DC674E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DC674E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DC674E">
        <w:rPr>
          <w:sz w:val="16"/>
          <w:szCs w:val="16"/>
        </w:rPr>
        <w:softHyphen/>
        <w:t>ной программы обучающимся, который имеет среднее профессиональное или высшее об</w:t>
      </w:r>
      <w:r w:rsidRPr="00DC674E">
        <w:rPr>
          <w:sz w:val="16"/>
          <w:szCs w:val="16"/>
        </w:rPr>
        <w:softHyphen/>
        <w:t>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</w:r>
      <w:r w:rsidRPr="00DC674E">
        <w:rPr>
          <w:sz w:val="16"/>
          <w:szCs w:val="16"/>
        </w:rPr>
        <w:softHyphen/>
        <w:t>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организацией в соответ</w:t>
      </w:r>
      <w:r w:rsidRPr="00DC674E">
        <w:rPr>
          <w:sz w:val="16"/>
          <w:szCs w:val="16"/>
        </w:rPr>
        <w:softHyphen/>
        <w:t>ствии с ФГОС ВО (ускоренное обучение такого обучающегося по индивидуальному учеб</w:t>
      </w:r>
      <w:r w:rsidRPr="00DC674E">
        <w:rPr>
          <w:sz w:val="16"/>
          <w:szCs w:val="16"/>
        </w:rPr>
        <w:softHyphen/>
        <w:t>ному плану в порядке, установленном локальным нормативным актом образовательной организации «</w:t>
      </w:r>
      <w:r w:rsidRPr="00DC674E">
        <w:rPr>
          <w:sz w:val="16"/>
          <w:szCs w:val="16"/>
          <w:lang w:eastAsia="en-US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одобренного на заседании Ученого совета </w:t>
      </w:r>
      <w:r w:rsidR="00AE47EC" w:rsidRPr="00DC674E">
        <w:rPr>
          <w:sz w:val="16"/>
          <w:szCs w:val="16"/>
          <w:lang w:eastAsia="en-US"/>
        </w:rPr>
        <w:t>от 28.08. 2017 (протокол заседания № 1), Студенческого совета ОмГА от 28.08.2017 (протокол заседания № 1), утвержденным приказом ректора от 28.08.2017 №37.</w:t>
      </w:r>
    </w:p>
    <w:p w:rsidR="00B56284" w:rsidRPr="00DC674E" w:rsidRDefault="00B56284" w:rsidP="00B56284">
      <w:pPr>
        <w:ind w:firstLine="360"/>
        <w:jc w:val="both"/>
        <w:rPr>
          <w:b/>
          <w:sz w:val="16"/>
          <w:szCs w:val="16"/>
        </w:rPr>
      </w:pPr>
      <w:r w:rsidRPr="00DC674E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B56284" w:rsidRPr="00DC674E" w:rsidRDefault="00B56284" w:rsidP="00B56284">
      <w:pPr>
        <w:ind w:firstLine="360"/>
        <w:jc w:val="both"/>
        <w:rPr>
          <w:sz w:val="16"/>
          <w:szCs w:val="16"/>
        </w:rPr>
      </w:pPr>
      <w:r w:rsidRPr="00DC674E">
        <w:rPr>
          <w:sz w:val="16"/>
          <w:szCs w:val="16"/>
        </w:rPr>
        <w:t xml:space="preserve">При разработке адаптированной образовательной программы в части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 xml:space="preserve">»), а для инвалидов - индивидуальной программы реабилитации инвалида в части программы </w:t>
      </w:r>
      <w:r w:rsidR="007139FF" w:rsidRPr="00DC674E">
        <w:rPr>
          <w:sz w:val="16"/>
          <w:szCs w:val="16"/>
        </w:rPr>
        <w:t>учебной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>») в соот</w:t>
      </w:r>
      <w:r w:rsidRPr="00DC674E">
        <w:rPr>
          <w:sz w:val="16"/>
          <w:szCs w:val="16"/>
        </w:rPr>
        <w:softHyphen/>
        <w:t>ветствии с требованиями статьи 79 Федерального закона Российской Федерации от 29.12.2012 № 273-ФЗ «Об образовании в Российской Федерации»; федеральными и ло</w:t>
      </w:r>
      <w:r w:rsidRPr="00DC674E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</w:t>
      </w:r>
      <w:r w:rsidRPr="00DC674E">
        <w:rPr>
          <w:sz w:val="16"/>
          <w:szCs w:val="16"/>
        </w:rPr>
        <w:softHyphen/>
        <w:t>навливает конкретное содержа</w:t>
      </w:r>
      <w:r w:rsidR="007139FF" w:rsidRPr="00DC674E">
        <w:rPr>
          <w:sz w:val="16"/>
          <w:szCs w:val="16"/>
        </w:rPr>
        <w:t>ние программы учебной</w:t>
      </w:r>
      <w:r w:rsidRPr="00DC674E">
        <w:rPr>
          <w:sz w:val="16"/>
          <w:szCs w:val="16"/>
        </w:rPr>
        <w:t xml:space="preserve"> практики (тип «</w:t>
      </w:r>
      <w:r w:rsidR="007139FF" w:rsidRPr="00DC674E">
        <w:rPr>
          <w:b/>
          <w:sz w:val="16"/>
          <w:szCs w:val="16"/>
        </w:rPr>
        <w:t>Практика по получе</w:t>
      </w:r>
      <w:r w:rsidR="007139FF" w:rsidRPr="00DC674E">
        <w:rPr>
          <w:b/>
          <w:sz w:val="16"/>
          <w:szCs w:val="16"/>
        </w:rPr>
        <w:softHyphen/>
        <w:t>нию первичных профессиональных умений и навыков</w:t>
      </w:r>
      <w:r w:rsidRPr="00DC674E">
        <w:rPr>
          <w:sz w:val="16"/>
          <w:szCs w:val="16"/>
        </w:rPr>
        <w:t>») и условия организации и проведения конкретной практики для обучающихся с ограничен</w:t>
      </w:r>
      <w:r w:rsidRPr="00DC674E">
        <w:rPr>
          <w:sz w:val="16"/>
          <w:szCs w:val="16"/>
        </w:rPr>
        <w:softHyphen/>
        <w:t>ными возможностями здоровья (при наличии факта зачисления таких обучающихся с уче</w:t>
      </w:r>
      <w:r w:rsidRPr="00DC674E">
        <w:rPr>
          <w:sz w:val="16"/>
          <w:szCs w:val="16"/>
        </w:rPr>
        <w:softHyphen/>
        <w:t>том конкретных нозологий).</w:t>
      </w:r>
    </w:p>
    <w:p w:rsidR="00B56284" w:rsidRPr="00DC674E" w:rsidRDefault="00B56284" w:rsidP="00B56284">
      <w:pPr>
        <w:ind w:firstLine="360"/>
        <w:jc w:val="both"/>
        <w:rPr>
          <w:sz w:val="16"/>
          <w:szCs w:val="16"/>
        </w:rPr>
      </w:pPr>
      <w:r w:rsidRPr="00DC674E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</w:t>
      </w:r>
      <w:r w:rsidRPr="00DC674E">
        <w:rPr>
          <w:b/>
          <w:sz w:val="16"/>
          <w:szCs w:val="16"/>
        </w:rPr>
        <w:softHyphen/>
        <w:t>гулирования отношений в сфере образования в связи с принятием в Российскую Фе</w:t>
      </w:r>
      <w:r w:rsidRPr="00DC674E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</w:r>
      <w:r w:rsidRPr="00DC674E">
        <w:rPr>
          <w:b/>
          <w:sz w:val="16"/>
          <w:szCs w:val="16"/>
        </w:rPr>
        <w:softHyphen/>
        <w:t>сении изменений в Федеральный закон «Об образовании в Российской Федерации»:</w:t>
      </w:r>
      <w:r w:rsidRPr="00DC674E">
        <w:rPr>
          <w:sz w:val="16"/>
          <w:szCs w:val="16"/>
        </w:rPr>
        <w:t xml:space="preserve"> При разработке программы </w:t>
      </w:r>
      <w:r w:rsidR="00D82E89" w:rsidRPr="00DC674E">
        <w:rPr>
          <w:sz w:val="16"/>
          <w:szCs w:val="16"/>
        </w:rPr>
        <w:t xml:space="preserve">учебной </w:t>
      </w:r>
      <w:r w:rsidRPr="00DC674E">
        <w:rPr>
          <w:sz w:val="16"/>
          <w:szCs w:val="16"/>
        </w:rPr>
        <w:t xml:space="preserve"> практики (тип «</w:t>
      </w:r>
      <w:r w:rsidR="00386CB2">
        <w:rPr>
          <w:b/>
          <w:sz w:val="16"/>
          <w:szCs w:val="16"/>
        </w:rPr>
        <w:t>Н</w:t>
      </w:r>
      <w:r w:rsidR="00386CB2" w:rsidRPr="00386CB2">
        <w:rPr>
          <w:b/>
          <w:sz w:val="16"/>
          <w:szCs w:val="16"/>
        </w:rPr>
        <w:t>аучно-исследовательская работа (получение первичных навыков научно-исследовательской работы</w:t>
      </w:r>
      <w:r w:rsidRPr="00DC674E">
        <w:rPr>
          <w:sz w:val="16"/>
          <w:szCs w:val="16"/>
        </w:rPr>
        <w:t>») в соответст</w:t>
      </w:r>
      <w:r w:rsidRPr="00DC674E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DC674E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DC674E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DC674E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DC674E">
        <w:rPr>
          <w:sz w:val="16"/>
          <w:szCs w:val="16"/>
        </w:rPr>
        <w:softHyphen/>
        <w:t>четных единицах и ее продолжительность в неделях либо в академических или ас</w:t>
      </w:r>
      <w:r w:rsidRPr="00DC674E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DC674E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DC674E">
        <w:rPr>
          <w:sz w:val="16"/>
          <w:szCs w:val="16"/>
        </w:rPr>
        <w:softHyphen/>
        <w:t>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 право</w:t>
      </w:r>
      <w:r w:rsidRPr="00DC674E">
        <w:rPr>
          <w:sz w:val="16"/>
          <w:szCs w:val="16"/>
        </w:rPr>
        <w:softHyphen/>
        <w:t xml:space="preserve"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бакалавриата по направлению подготовки </w:t>
      </w:r>
      <w:r w:rsidR="00FF77CB" w:rsidRPr="00DC674E">
        <w:rPr>
          <w:rFonts w:eastAsia="Courier New"/>
          <w:b/>
          <w:sz w:val="16"/>
          <w:szCs w:val="16"/>
          <w:lang w:bidi="ru-RU"/>
        </w:rPr>
        <w:t xml:space="preserve">45.03.01 Филология </w:t>
      </w:r>
      <w:r w:rsidRPr="00DC674E">
        <w:rPr>
          <w:rFonts w:eastAsia="Courier New"/>
          <w:sz w:val="16"/>
          <w:szCs w:val="16"/>
          <w:lang w:bidi="ru-RU"/>
        </w:rPr>
        <w:t xml:space="preserve">(уровень бакалавриата), </w:t>
      </w:r>
      <w:r w:rsidRPr="00DC674E">
        <w:rPr>
          <w:sz w:val="16"/>
          <w:szCs w:val="16"/>
        </w:rPr>
        <w:t>направленность (профиль) программы «</w:t>
      </w:r>
      <w:r w:rsidR="00386CB2">
        <w:rPr>
          <w:rFonts w:eastAsia="Courier New"/>
          <w:b/>
          <w:sz w:val="16"/>
          <w:szCs w:val="16"/>
          <w:lang w:bidi="ru-RU"/>
        </w:rPr>
        <w:t>Ф</w:t>
      </w:r>
      <w:r w:rsidR="00FF77CB" w:rsidRPr="00DC674E">
        <w:rPr>
          <w:rFonts w:eastAsia="Courier New"/>
          <w:b/>
          <w:sz w:val="16"/>
          <w:szCs w:val="16"/>
          <w:lang w:bidi="ru-RU"/>
        </w:rPr>
        <w:t>илология</w:t>
      </w:r>
      <w:r w:rsidRPr="00DC674E">
        <w:rPr>
          <w:sz w:val="16"/>
          <w:szCs w:val="16"/>
        </w:rPr>
        <w:t>»)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56284" w:rsidRPr="00DC674E" w:rsidRDefault="00B56284" w:rsidP="00B56284">
      <w:pPr>
        <w:jc w:val="both"/>
        <w:rPr>
          <w:sz w:val="16"/>
          <w:szCs w:val="16"/>
        </w:rPr>
      </w:pPr>
    </w:p>
    <w:p w:rsidR="009754DA" w:rsidRPr="005C7670" w:rsidRDefault="00554386" w:rsidP="000E3927">
      <w:pPr>
        <w:ind w:firstLine="360"/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>6. Указание форм отчетности по практике</w:t>
      </w:r>
    </w:p>
    <w:p w:rsidR="00E2663C" w:rsidRPr="0032542C" w:rsidRDefault="00E2663C" w:rsidP="0032542C">
      <w:pPr>
        <w:widowControl/>
        <w:autoSpaceDE/>
        <w:jc w:val="both"/>
        <w:rPr>
          <w:b/>
          <w:sz w:val="24"/>
          <w:szCs w:val="24"/>
        </w:rPr>
      </w:pPr>
      <w:r w:rsidRPr="005C7670">
        <w:rPr>
          <w:bCs/>
          <w:iCs/>
          <w:sz w:val="24"/>
          <w:szCs w:val="24"/>
        </w:rPr>
        <w:t xml:space="preserve">Промежуточная аттестация по </w:t>
      </w:r>
      <w:r w:rsidR="00AE47EC" w:rsidRPr="005C7670">
        <w:rPr>
          <w:bCs/>
          <w:iCs/>
          <w:sz w:val="24"/>
          <w:szCs w:val="24"/>
        </w:rPr>
        <w:t>учебной</w:t>
      </w:r>
      <w:r w:rsidRPr="005C7670">
        <w:rPr>
          <w:bCs/>
          <w:iCs/>
          <w:sz w:val="24"/>
          <w:szCs w:val="24"/>
        </w:rPr>
        <w:t xml:space="preserve"> практике</w:t>
      </w:r>
      <w:r w:rsidR="000A3F99">
        <w:rPr>
          <w:bCs/>
          <w:iCs/>
          <w:sz w:val="24"/>
          <w:szCs w:val="24"/>
        </w:rPr>
        <w:t xml:space="preserve"> </w:t>
      </w:r>
      <w:r w:rsidR="000A3F99" w:rsidRPr="000A3F99">
        <w:rPr>
          <w:b/>
          <w:sz w:val="24"/>
          <w:szCs w:val="24"/>
        </w:rPr>
        <w:t>(научно-исследовательская работа (получение первичных навыков научно-исследовательской работы))</w:t>
      </w:r>
      <w:r w:rsidR="0032542C">
        <w:rPr>
          <w:b/>
          <w:sz w:val="24"/>
          <w:szCs w:val="24"/>
        </w:rPr>
        <w:t xml:space="preserve"> </w:t>
      </w:r>
      <w:r w:rsidRPr="005C7670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5C7670" w:rsidRDefault="00E2663C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5C7670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1)  Титульный лист (Приложение </w:t>
      </w:r>
      <w:r w:rsidR="00383FA7" w:rsidRPr="005C7670">
        <w:rPr>
          <w:sz w:val="24"/>
          <w:szCs w:val="24"/>
        </w:rPr>
        <w:t>А</w:t>
      </w:r>
      <w:r w:rsidRPr="005C7670">
        <w:rPr>
          <w:sz w:val="24"/>
          <w:szCs w:val="24"/>
        </w:rPr>
        <w:t xml:space="preserve">). </w:t>
      </w:r>
    </w:p>
    <w:p w:rsidR="00BE2F1E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2) Задание на практику (Приложение </w:t>
      </w:r>
      <w:r w:rsidR="00383FA7" w:rsidRPr="005C7670">
        <w:rPr>
          <w:sz w:val="24"/>
          <w:szCs w:val="24"/>
        </w:rPr>
        <w:t>Б</w:t>
      </w:r>
      <w:r w:rsidRPr="005C7670">
        <w:rPr>
          <w:sz w:val="24"/>
          <w:szCs w:val="24"/>
        </w:rPr>
        <w:t xml:space="preserve">).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5C7670">
        <w:rPr>
          <w:sz w:val="24"/>
          <w:szCs w:val="24"/>
        </w:rPr>
        <w:t>В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5) Описание рабочего места.</w:t>
      </w:r>
    </w:p>
    <w:p w:rsidR="002251D7" w:rsidRPr="005C7670" w:rsidRDefault="002251D7" w:rsidP="009E7F24">
      <w:pPr>
        <w:tabs>
          <w:tab w:val="left" w:pos="540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</w:t>
      </w:r>
      <w:r w:rsidR="00BE2F1E" w:rsidRPr="005C7670">
        <w:rPr>
          <w:sz w:val="24"/>
          <w:szCs w:val="24"/>
        </w:rPr>
        <w:t>б</w:t>
      </w:r>
      <w:r w:rsidRPr="005C7670">
        <w:rPr>
          <w:sz w:val="24"/>
          <w:szCs w:val="24"/>
        </w:rPr>
        <w:t xml:space="preserve"> </w:t>
      </w:r>
      <w:r w:rsidR="00BE2F1E" w:rsidRPr="005C7670">
        <w:rPr>
          <w:sz w:val="24"/>
          <w:szCs w:val="24"/>
        </w:rPr>
        <w:t>организации</w:t>
      </w:r>
      <w:r w:rsidRPr="005C7670">
        <w:rPr>
          <w:sz w:val="24"/>
          <w:szCs w:val="24"/>
        </w:rPr>
        <w:t xml:space="preserve">, на </w:t>
      </w:r>
      <w:r w:rsidR="00BE2F1E" w:rsidRPr="005C7670">
        <w:rPr>
          <w:sz w:val="24"/>
          <w:szCs w:val="24"/>
        </w:rPr>
        <w:t xml:space="preserve">базе </w:t>
      </w:r>
      <w:r w:rsidRPr="005C7670">
        <w:rPr>
          <w:sz w:val="24"/>
          <w:szCs w:val="24"/>
        </w:rPr>
        <w:t>которо</w:t>
      </w:r>
      <w:r w:rsidR="00BE2F1E" w:rsidRPr="005C7670">
        <w:rPr>
          <w:sz w:val="24"/>
          <w:szCs w:val="24"/>
        </w:rPr>
        <w:t>й</w:t>
      </w:r>
      <w:r w:rsidRPr="005C7670">
        <w:rPr>
          <w:sz w:val="24"/>
          <w:szCs w:val="24"/>
        </w:rPr>
        <w:t xml:space="preserve"> проходила практика: </w:t>
      </w:r>
      <w:r w:rsidR="00BE2F1E" w:rsidRPr="005C7670">
        <w:rPr>
          <w:sz w:val="24"/>
          <w:szCs w:val="24"/>
        </w:rPr>
        <w:t>организационная форма</w:t>
      </w:r>
      <w:r w:rsidRPr="005C7670">
        <w:rPr>
          <w:sz w:val="24"/>
          <w:szCs w:val="24"/>
        </w:rPr>
        <w:t xml:space="preserve">, структура </w:t>
      </w:r>
      <w:r w:rsidR="00BE2F1E" w:rsidRPr="005C7670">
        <w:rPr>
          <w:sz w:val="24"/>
          <w:szCs w:val="24"/>
        </w:rPr>
        <w:t>организации</w:t>
      </w:r>
      <w:r w:rsidRPr="005C7670">
        <w:rPr>
          <w:sz w:val="24"/>
          <w:szCs w:val="24"/>
        </w:rPr>
        <w:t>, взаимодействие е</w:t>
      </w:r>
      <w:r w:rsidR="00BE2F1E" w:rsidRPr="005C7670">
        <w:rPr>
          <w:sz w:val="24"/>
          <w:szCs w:val="24"/>
        </w:rPr>
        <w:t>ё</w:t>
      </w:r>
      <w:r w:rsidRPr="005C7670">
        <w:rPr>
          <w:sz w:val="24"/>
          <w:szCs w:val="24"/>
        </w:rPr>
        <w:t xml:space="preserve"> </w:t>
      </w:r>
      <w:r w:rsidR="00BE2F1E" w:rsidRPr="005C7670">
        <w:rPr>
          <w:sz w:val="24"/>
          <w:szCs w:val="24"/>
        </w:rPr>
        <w:t>подразделений</w:t>
      </w:r>
      <w:r w:rsidRPr="005C7670">
        <w:rPr>
          <w:sz w:val="24"/>
          <w:szCs w:val="24"/>
        </w:rPr>
        <w:t>, профиль деятельности, решаемые задачи.</w:t>
      </w:r>
    </w:p>
    <w:p w:rsidR="00DA61D0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6) Основная часть отчета  </w:t>
      </w:r>
      <w:r w:rsidR="00DA61D0" w:rsidRPr="005C7670">
        <w:rPr>
          <w:sz w:val="24"/>
          <w:szCs w:val="24"/>
        </w:rPr>
        <w:t xml:space="preserve">справку-сведения о </w:t>
      </w:r>
      <w:r w:rsidR="00884443">
        <w:rPr>
          <w:sz w:val="24"/>
          <w:szCs w:val="24"/>
        </w:rPr>
        <w:t xml:space="preserve">произведении, истории его создания. </w:t>
      </w:r>
      <w:r w:rsidR="00DA61D0" w:rsidRPr="005C7670">
        <w:rPr>
          <w:sz w:val="24"/>
          <w:szCs w:val="24"/>
        </w:rPr>
        <w:t>Общи</w:t>
      </w:r>
      <w:r w:rsidR="00884443">
        <w:rPr>
          <w:sz w:val="24"/>
          <w:szCs w:val="24"/>
        </w:rPr>
        <w:t>й анализ текста, систематизация эмпирического материала необходимая для написания ВКР</w:t>
      </w:r>
      <w:r w:rsidR="00DA61D0" w:rsidRPr="005C7670">
        <w:rPr>
          <w:sz w:val="24"/>
          <w:szCs w:val="24"/>
        </w:rPr>
        <w:t>;</w:t>
      </w:r>
    </w:p>
    <w:p w:rsidR="002251D7" w:rsidRPr="005C7670" w:rsidRDefault="002251D7" w:rsidP="009E7F24">
      <w:pPr>
        <w:jc w:val="both"/>
      </w:pPr>
      <w:r w:rsidRPr="005C7670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lastRenderedPageBreak/>
        <w:t>8) Список использованных источников.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10) Дневник практики (Приложение </w:t>
      </w:r>
      <w:r w:rsidR="00383FA7" w:rsidRPr="005C7670">
        <w:rPr>
          <w:sz w:val="24"/>
          <w:szCs w:val="24"/>
        </w:rPr>
        <w:t>Г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rPr>
          <w:sz w:val="24"/>
          <w:szCs w:val="24"/>
        </w:rPr>
      </w:pPr>
      <w:r w:rsidRPr="005C7670">
        <w:rPr>
          <w:sz w:val="24"/>
          <w:szCs w:val="24"/>
        </w:rPr>
        <w:t>11) Отзыв-характеристика руководителя практики от пр</w:t>
      </w:r>
      <w:r w:rsidR="00BE2F1E" w:rsidRPr="005C7670">
        <w:rPr>
          <w:sz w:val="24"/>
          <w:szCs w:val="24"/>
        </w:rPr>
        <w:t>офильной</w:t>
      </w:r>
      <w:r w:rsidRPr="005C7670">
        <w:rPr>
          <w:sz w:val="24"/>
          <w:szCs w:val="24"/>
        </w:rPr>
        <w:t xml:space="preserve"> организации (Приложение </w:t>
      </w:r>
      <w:r w:rsidR="00383FA7" w:rsidRPr="005C7670">
        <w:rPr>
          <w:sz w:val="24"/>
          <w:szCs w:val="24"/>
        </w:rPr>
        <w:t>Д</w:t>
      </w:r>
      <w:r w:rsidRPr="005C7670">
        <w:rPr>
          <w:sz w:val="24"/>
          <w:szCs w:val="24"/>
        </w:rPr>
        <w:t>).</w:t>
      </w:r>
    </w:p>
    <w:p w:rsidR="002251D7" w:rsidRPr="005C7670" w:rsidRDefault="002251D7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51D7" w:rsidRPr="005C7670" w:rsidRDefault="002251D7" w:rsidP="009E7F24">
      <w:pPr>
        <w:pStyle w:val="20"/>
        <w:spacing w:after="0" w:line="240" w:lineRule="auto"/>
        <w:ind w:left="0"/>
        <w:jc w:val="both"/>
      </w:pPr>
      <w:r w:rsidRPr="005C7670">
        <w:t xml:space="preserve">Отчет о прохождении практики должен </w:t>
      </w:r>
      <w:r w:rsidR="00BE2F1E" w:rsidRPr="005C7670">
        <w:t>включать в себя</w:t>
      </w:r>
      <w:r w:rsidRPr="005C7670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5C7670" w:rsidRDefault="002251D7" w:rsidP="009E7F24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0D7277" w:rsidRPr="005C7670">
        <w:rPr>
          <w:rFonts w:ascii="Times New Roman" w:hAnsi="Times New Roman"/>
          <w:sz w:val="24"/>
          <w:szCs w:val="24"/>
        </w:rPr>
        <w:t>организации, в которой студент проходит практику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организационную структуру</w:t>
      </w:r>
      <w:r w:rsidR="00490F8D" w:rsidRPr="005C7670">
        <w:rPr>
          <w:rFonts w:ascii="Times New Roman" w:hAnsi="Times New Roman"/>
          <w:sz w:val="24"/>
          <w:szCs w:val="24"/>
        </w:rPr>
        <w:t xml:space="preserve"> отдела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– данные о документообороте в рамках </w:t>
      </w:r>
      <w:r w:rsidR="00D33C2D" w:rsidRPr="005C7670">
        <w:rPr>
          <w:rFonts w:ascii="Times New Roman" w:hAnsi="Times New Roman"/>
          <w:sz w:val="24"/>
          <w:szCs w:val="24"/>
        </w:rPr>
        <w:t>организации</w:t>
      </w:r>
      <w:r w:rsidRPr="005C7670">
        <w:rPr>
          <w:rFonts w:ascii="Times New Roman" w:hAnsi="Times New Roman"/>
          <w:sz w:val="24"/>
          <w:szCs w:val="24"/>
        </w:rPr>
        <w:t>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степень выполнения программы практики;</w:t>
      </w:r>
    </w:p>
    <w:p w:rsidR="00D27E5C" w:rsidRPr="005C7670" w:rsidRDefault="00D27E5C" w:rsidP="009E7F2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К отчету </w:t>
      </w:r>
      <w:r w:rsidR="00D33C2D" w:rsidRPr="005C7670">
        <w:rPr>
          <w:sz w:val="24"/>
          <w:szCs w:val="24"/>
        </w:rPr>
        <w:t xml:space="preserve">о прохождении практики </w:t>
      </w:r>
      <w:r w:rsidRPr="005C7670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5C7670">
        <w:rPr>
          <w:sz w:val="24"/>
          <w:szCs w:val="24"/>
        </w:rPr>
        <w:t>, в которой проводилась практика</w:t>
      </w:r>
      <w:r w:rsidRPr="005C7670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5C7670">
        <w:rPr>
          <w:sz w:val="24"/>
          <w:szCs w:val="24"/>
        </w:rPr>
        <w:t>о выполненных практикантом видах работ в период прохождения пра</w:t>
      </w:r>
      <w:r w:rsidRPr="005C7670">
        <w:rPr>
          <w:sz w:val="24"/>
          <w:szCs w:val="24"/>
        </w:rPr>
        <w:t xml:space="preserve">ктики. </w:t>
      </w:r>
    </w:p>
    <w:p w:rsidR="00D27E5C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</w:t>
      </w:r>
      <w:r w:rsidR="00BE2F1E" w:rsidRPr="005C7670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5C7670">
        <w:rPr>
          <w:sz w:val="24"/>
          <w:szCs w:val="24"/>
        </w:rPr>
        <w:t>.</w:t>
      </w:r>
    </w:p>
    <w:p w:rsidR="00D27E5C" w:rsidRPr="005C7670" w:rsidRDefault="00D27E5C" w:rsidP="009E7F24">
      <w:pPr>
        <w:shd w:val="clear" w:color="auto" w:fill="FFFFFF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5C7670">
        <w:rPr>
          <w:sz w:val="24"/>
          <w:szCs w:val="24"/>
        </w:rPr>
        <w:t xml:space="preserve">профильной </w:t>
      </w:r>
      <w:r w:rsidRPr="005C7670">
        <w:rPr>
          <w:sz w:val="24"/>
          <w:szCs w:val="24"/>
        </w:rPr>
        <w:t xml:space="preserve">организации. Отзыв содержит </w:t>
      </w:r>
      <w:r w:rsidR="00F36C60" w:rsidRPr="005C7670">
        <w:rPr>
          <w:sz w:val="24"/>
          <w:szCs w:val="24"/>
          <w:shd w:val="clear" w:color="auto" w:fill="FFFFFF"/>
        </w:rPr>
        <w:t>рекомендуемую оценку</w:t>
      </w:r>
      <w:r w:rsidR="00F36C60" w:rsidRPr="005C7670">
        <w:rPr>
          <w:sz w:val="27"/>
          <w:szCs w:val="27"/>
          <w:shd w:val="clear" w:color="auto" w:fill="FFFFFF"/>
        </w:rPr>
        <w:t xml:space="preserve"> </w:t>
      </w:r>
      <w:r w:rsidRPr="005C7670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2251D7" w:rsidRPr="005C7670" w:rsidRDefault="002251D7" w:rsidP="009E7F24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5C7670" w:rsidRDefault="002251D7" w:rsidP="009E7F24">
      <w:pPr>
        <w:tabs>
          <w:tab w:val="left" w:pos="999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5C7670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5C7670">
        <w:rPr>
          <w:sz w:val="24"/>
          <w:szCs w:val="24"/>
        </w:rPr>
        <w:softHyphen/>
        <w:t>ные им в процессе всей работы;</w:t>
      </w:r>
    </w:p>
    <w:p w:rsidR="000E3927" w:rsidRPr="00E338BB" w:rsidRDefault="002251D7" w:rsidP="009E7F24">
      <w:pPr>
        <w:tabs>
          <w:tab w:val="left" w:pos="999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5C7670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24773" w:rsidRPr="005C7670" w:rsidRDefault="00224773" w:rsidP="009E7F2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5C7670" w:rsidRDefault="00E338BB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F0F77" w:rsidRPr="005C7670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F0F77" w:rsidRPr="005C7670" w:rsidRDefault="000F0F77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5C7670">
        <w:rPr>
          <w:b/>
          <w:sz w:val="24"/>
          <w:szCs w:val="24"/>
        </w:rPr>
        <w:t>Перечень учебной литературы</w:t>
      </w:r>
    </w:p>
    <w:p w:rsidR="000F0F77" w:rsidRPr="00E338BB" w:rsidRDefault="000F0F77" w:rsidP="00E338BB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5C7670">
        <w:rPr>
          <w:b/>
          <w:bCs/>
          <w:i/>
          <w:sz w:val="24"/>
          <w:szCs w:val="24"/>
        </w:rPr>
        <w:t>Основная:</w:t>
      </w:r>
    </w:p>
    <w:p w:rsidR="00B1045E" w:rsidRPr="005C7670" w:rsidRDefault="00B1045E" w:rsidP="00162884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5C7670">
        <w:rPr>
          <w:sz w:val="24"/>
          <w:szCs w:val="24"/>
        </w:rPr>
        <w:t xml:space="preserve">Криничная Н.А. Русская мифология. Мир образов фольклора [Электронный ресурс] / Н.А. Криничная.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Электрон. текстовые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М. : Академический Проект, 2015.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1008 c.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5-8291-0388-5.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7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http://www.iprbookshop.ru/60361.html.....</w:t>
        </w:r>
      </w:hyperlink>
      <w:r w:rsidRPr="005C7670">
        <w:rPr>
          <w:sz w:val="24"/>
          <w:szCs w:val="24"/>
        </w:rPr>
        <w:t>.</w:t>
      </w:r>
    </w:p>
    <w:p w:rsidR="000C368D" w:rsidRPr="000C368D" w:rsidRDefault="000C368D" w:rsidP="000F0F77">
      <w:pPr>
        <w:numPr>
          <w:ilvl w:val="0"/>
          <w:numId w:val="6"/>
        </w:numPr>
        <w:jc w:val="both"/>
        <w:rPr>
          <w:b/>
          <w:bCs/>
          <w:sz w:val="24"/>
          <w:szCs w:val="24"/>
          <w:lang w:eastAsia="en-US"/>
        </w:rPr>
      </w:pPr>
      <w:r w:rsidRPr="000C368D">
        <w:rPr>
          <w:i/>
          <w:iCs/>
          <w:sz w:val="24"/>
          <w:szCs w:val="24"/>
        </w:rPr>
        <w:t>Соколов, Ю. М. </w:t>
      </w:r>
      <w:r w:rsidRPr="000C368D">
        <w:rPr>
          <w:iCs/>
          <w:sz w:val="24"/>
          <w:szCs w:val="24"/>
        </w:rPr>
        <w:t xml:space="preserve">Русский фольклор (устное народное творчество) в 2 ч. Часть 2 : учебник для вузов / Ю. М. Соколов ; под научной редакцией В. П. Аникина. — 4-е </w:t>
      </w:r>
      <w:r w:rsidRPr="000C368D">
        <w:rPr>
          <w:iCs/>
          <w:sz w:val="24"/>
          <w:szCs w:val="24"/>
        </w:rPr>
        <w:lastRenderedPageBreak/>
        <w:t>изд., перераб. и доп. — Москва : Издательство Юрайт, 2018. — 243 с. — (Авторский учебник). — ISBN 978-5-534-07083-5. — Текст : электронный // ЭБС Юрайт [сайт]. — URL: </w:t>
      </w:r>
      <w:hyperlink r:id="rId8" w:history="1">
        <w:r w:rsidR="00515437">
          <w:rPr>
            <w:rStyle w:val="a7"/>
            <w:iCs/>
            <w:sz w:val="24"/>
            <w:szCs w:val="24"/>
          </w:rPr>
          <w:t>https://www.biblio-online.ru/bcode/420762    </w:t>
        </w:r>
      </w:hyperlink>
      <w:r w:rsidRPr="000C368D">
        <w:rPr>
          <w:iCs/>
          <w:sz w:val="24"/>
          <w:szCs w:val="24"/>
        </w:rPr>
        <w:t> </w:t>
      </w:r>
    </w:p>
    <w:p w:rsidR="000C368D" w:rsidRPr="000C368D" w:rsidRDefault="000C368D" w:rsidP="000F0F77">
      <w:pPr>
        <w:numPr>
          <w:ilvl w:val="0"/>
          <w:numId w:val="6"/>
        </w:numPr>
        <w:jc w:val="both"/>
        <w:rPr>
          <w:b/>
          <w:bCs/>
          <w:sz w:val="24"/>
          <w:szCs w:val="24"/>
          <w:lang w:eastAsia="en-US"/>
        </w:rPr>
      </w:pPr>
      <w:r w:rsidRPr="000C368D">
        <w:rPr>
          <w:i/>
          <w:iCs/>
          <w:sz w:val="24"/>
          <w:szCs w:val="24"/>
        </w:rPr>
        <w:t>Соколов, Ю. М. </w:t>
      </w:r>
      <w:r w:rsidRPr="000C368D">
        <w:rPr>
          <w:iCs/>
          <w:sz w:val="24"/>
          <w:szCs w:val="24"/>
        </w:rPr>
        <w:t>Русский фольклор (устное народное творчество) в 2 ч. Часть 1 : учебник для вузов / Ю. М. Соколов, В. П. Аникин. — 4-е изд., перераб. и доп. — Москва : Издательство Юрайт, 2017. — 247 с. — (Авторский учебник). — ISBN 978-5-534-01755-7. — Текст : электронный // ЭБС Юрайт [сайт]. — URL: </w:t>
      </w:r>
      <w:hyperlink r:id="rId9" w:history="1">
        <w:r w:rsidR="00515437">
          <w:rPr>
            <w:rStyle w:val="a7"/>
            <w:iCs/>
            <w:sz w:val="24"/>
            <w:szCs w:val="24"/>
          </w:rPr>
          <w:t>https://www.biblio-online.ru/bcode/400399    </w:t>
        </w:r>
      </w:hyperlink>
      <w:r w:rsidRPr="000C368D">
        <w:rPr>
          <w:iCs/>
          <w:sz w:val="24"/>
          <w:szCs w:val="24"/>
        </w:rPr>
        <w:t> </w:t>
      </w:r>
    </w:p>
    <w:p w:rsidR="00B1045E" w:rsidRPr="00E338BB" w:rsidRDefault="000F0F77" w:rsidP="00E338BB">
      <w:pPr>
        <w:ind w:firstLine="360"/>
        <w:rPr>
          <w:b/>
          <w:bCs/>
          <w:i/>
          <w:sz w:val="24"/>
          <w:szCs w:val="24"/>
          <w:lang w:eastAsia="en-US"/>
        </w:rPr>
      </w:pPr>
      <w:r w:rsidRPr="005C7670">
        <w:rPr>
          <w:b/>
          <w:bCs/>
          <w:i/>
          <w:sz w:val="24"/>
          <w:szCs w:val="24"/>
          <w:lang w:eastAsia="en-US"/>
        </w:rPr>
        <w:t>Дополнительная</w:t>
      </w:r>
      <w:r w:rsidRPr="005C7670">
        <w:rPr>
          <w:b/>
          <w:bCs/>
          <w:i/>
          <w:sz w:val="24"/>
          <w:szCs w:val="24"/>
          <w:lang w:val="en-US" w:eastAsia="en-US"/>
        </w:rPr>
        <w:t>:</w:t>
      </w:r>
    </w:p>
    <w:p w:rsidR="00B1045E" w:rsidRPr="005C7670" w:rsidRDefault="00B1045E" w:rsidP="0023628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5C7670">
        <w:rPr>
          <w:sz w:val="24"/>
          <w:szCs w:val="24"/>
        </w:rPr>
        <w:t xml:space="preserve">Словарь говоров Русского Севера. Том 6 [Электронный ресурс] / Ю.В. Алабугина [и др.].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Электрон. текстовые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Екатеринбург: Уральский федеральный университет, 2014.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344 c.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978-5-7996-1347-1.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10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http://www.iprbookshop.ru/68294.html</w:t>
        </w:r>
      </w:hyperlink>
    </w:p>
    <w:p w:rsidR="00B1045E" w:rsidRPr="005C7670" w:rsidRDefault="00B1045E" w:rsidP="0023628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5C7670">
        <w:rPr>
          <w:sz w:val="24"/>
          <w:szCs w:val="24"/>
        </w:rPr>
        <w:t xml:space="preserve">Этнолингвистика. Ономастика. Этимология [Электронный ресурс] : материалы III Международной научной конференции Екатеринбург, 7–11 сентября 2015 г. / В.В. Алпатов [и др.].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Электрон. текстовые данные.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Екатеринбург: Уральский федеральный университет, 2015.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320 c.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>
        <w:rPr>
          <w:sz w:val="24"/>
          <w:szCs w:val="24"/>
          <w:lang w:val="en-US"/>
        </w:rPr>
        <w:t>SBN</w:t>
      </w:r>
      <w:r w:rsidR="0069075B" w:rsidRPr="0069075B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978-5-7996-1524-6. </w:t>
      </w:r>
      <w:r w:rsidR="00DE502F" w:rsidRPr="005C7670">
        <w:rPr>
          <w:rFonts w:eastAsia="Calibri"/>
          <w:sz w:val="24"/>
          <w:szCs w:val="24"/>
          <w:lang w:eastAsia="en-US"/>
        </w:rPr>
        <w:t>–</w:t>
      </w:r>
      <w:r w:rsidRPr="005C7670">
        <w:rPr>
          <w:sz w:val="24"/>
          <w:szCs w:val="24"/>
        </w:rPr>
        <w:t xml:space="preserve"> </w:t>
      </w:r>
      <w:r w:rsidR="0069075B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69075B" w:rsidRPr="00820556">
        <w:rPr>
          <w:spacing w:val="-3"/>
          <w:sz w:val="24"/>
          <w:szCs w:val="24"/>
          <w:lang w:val="en-US" w:eastAsia="en-US"/>
        </w:rPr>
        <w:t>IPRBooks</w:t>
      </w:r>
      <w:r w:rsidR="0069075B"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11" w:history="1">
        <w:r w:rsidR="00515437">
          <w:rPr>
            <w:rStyle w:val="a7"/>
            <w:spacing w:val="-3"/>
            <w:sz w:val="24"/>
            <w:szCs w:val="24"/>
            <w:lang w:eastAsia="en-US"/>
          </w:rPr>
          <w:t>http://www.iprbookshop.ru/69871.html</w:t>
        </w:r>
      </w:hyperlink>
    </w:p>
    <w:p w:rsidR="000F0F77" w:rsidRPr="005C7670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F0F77" w:rsidRPr="005C7670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>Перечень ресурсов сети "Интернет"</w:t>
      </w:r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ЭБС </w:t>
      </w:r>
      <w:r w:rsidRPr="005C7670">
        <w:rPr>
          <w:rFonts w:ascii="Times New Roman" w:hAnsi="Times New Roman"/>
          <w:sz w:val="24"/>
          <w:szCs w:val="24"/>
          <w:lang w:val="en-US"/>
        </w:rPr>
        <w:t>IPRBooks</w:t>
      </w:r>
      <w:r w:rsidRPr="005C767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C30CEE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5C7670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1543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5C7670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C7670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организации, так и вне ее.</w:t>
      </w:r>
    </w:p>
    <w:p w:rsidR="000F0F77" w:rsidRPr="005C7670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C7670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 xml:space="preserve">указанным </w:t>
      </w:r>
      <w:r w:rsidRPr="005C7670">
        <w:rPr>
          <w:sz w:val="24"/>
          <w:szCs w:val="24"/>
        </w:rPr>
        <w:lastRenderedPageBreak/>
        <w:t>в рабочих программах;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и результатов освоения основной образовательной программы;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образовательных технологий;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образовательного процесса;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5C7670">
        <w:rPr>
          <w:rFonts w:eastAsia="Calibri"/>
          <w:sz w:val="24"/>
          <w:szCs w:val="24"/>
        </w:rPr>
        <w:t xml:space="preserve"> </w:t>
      </w:r>
      <w:r w:rsidRPr="005C7670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F0F77" w:rsidRPr="005C7670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5C7670" w:rsidRDefault="00E338BB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45881" w:rsidRPr="005C7670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компьютерное тестирование;</w:t>
      </w:r>
    </w:p>
    <w:p w:rsidR="00345881" w:rsidRPr="005C7670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демонстрация мультимедийных материалов.</w:t>
      </w:r>
    </w:p>
    <w:p w:rsidR="00C9186E" w:rsidRPr="005C7670" w:rsidRDefault="00C9186E" w:rsidP="00345881">
      <w:pPr>
        <w:tabs>
          <w:tab w:val="left" w:pos="900"/>
        </w:tabs>
        <w:jc w:val="both"/>
        <w:rPr>
          <w:sz w:val="24"/>
          <w:szCs w:val="24"/>
        </w:rPr>
      </w:pPr>
    </w:p>
    <w:p w:rsidR="00DE502F" w:rsidRDefault="00DE502F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ПЕРЕЧЕНЬ ПРОГРАММНОГО ОБЕСПЕЧЕНИЯ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</w:r>
      <w:r w:rsidRPr="005C7670">
        <w:rPr>
          <w:sz w:val="24"/>
          <w:szCs w:val="24"/>
          <w:lang w:val="en-US"/>
        </w:rPr>
        <w:t>Microsoft</w:t>
      </w:r>
      <w:r w:rsidRPr="005C7670">
        <w:rPr>
          <w:sz w:val="24"/>
          <w:szCs w:val="24"/>
        </w:rPr>
        <w:t xml:space="preserve"> </w:t>
      </w:r>
      <w:r w:rsidRPr="005C7670">
        <w:rPr>
          <w:sz w:val="24"/>
          <w:szCs w:val="24"/>
          <w:lang w:val="en-US"/>
        </w:rPr>
        <w:t>Windows</w:t>
      </w:r>
      <w:r w:rsidRPr="005C7670">
        <w:rPr>
          <w:sz w:val="24"/>
          <w:szCs w:val="24"/>
        </w:rPr>
        <w:t xml:space="preserve"> 10 </w:t>
      </w:r>
      <w:r w:rsidRPr="005C7670">
        <w:rPr>
          <w:sz w:val="24"/>
          <w:szCs w:val="24"/>
          <w:lang w:val="en-US"/>
        </w:rPr>
        <w:t>Professional</w:t>
      </w:r>
      <w:r w:rsidRPr="005C7670">
        <w:rPr>
          <w:sz w:val="24"/>
          <w:szCs w:val="24"/>
        </w:rPr>
        <w:t xml:space="preserve">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C7670">
        <w:rPr>
          <w:sz w:val="24"/>
          <w:szCs w:val="24"/>
          <w:lang w:val="en-US"/>
        </w:rPr>
        <w:t>•</w:t>
      </w:r>
      <w:r w:rsidRPr="005C7670">
        <w:rPr>
          <w:sz w:val="24"/>
          <w:szCs w:val="24"/>
          <w:lang w:val="en-US"/>
        </w:rPr>
        <w:tab/>
        <w:t xml:space="preserve">Microsoft Windows XP Professional SP3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C7670">
        <w:rPr>
          <w:sz w:val="24"/>
          <w:szCs w:val="24"/>
          <w:lang w:val="en-US"/>
        </w:rPr>
        <w:lastRenderedPageBreak/>
        <w:t>•</w:t>
      </w:r>
      <w:r w:rsidRPr="005C7670">
        <w:rPr>
          <w:sz w:val="24"/>
          <w:szCs w:val="24"/>
          <w:lang w:val="en-US"/>
        </w:rPr>
        <w:tab/>
        <w:t xml:space="preserve">Microsoft Office Professional 2007 Russian 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</w:r>
      <w:r w:rsidRPr="005C7670">
        <w:rPr>
          <w:bCs/>
          <w:sz w:val="24"/>
          <w:szCs w:val="24"/>
          <w:lang w:val="en-US"/>
        </w:rPr>
        <w:t>C</w:t>
      </w:r>
      <w:r w:rsidRPr="005C7670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Антивирус Касперского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Cистема управления курсами LMS Русский Moodle 3KL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ПЕРЕЧЕНЬ ИНФОРМАЦИОННЫХ СПРАВОЧНЫХ СИСТЕМ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Справочная правовая система «Консультант Плюс»</w:t>
      </w:r>
    </w:p>
    <w:p w:rsidR="00C9186E" w:rsidRPr="005C7670" w:rsidRDefault="00C9186E" w:rsidP="00C9186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•</w:t>
      </w:r>
      <w:r w:rsidRPr="005C7670">
        <w:rPr>
          <w:sz w:val="24"/>
          <w:szCs w:val="24"/>
        </w:rPr>
        <w:tab/>
        <w:t>Справочная правовая система «Гарант»</w:t>
      </w:r>
    </w:p>
    <w:p w:rsidR="00DE502F" w:rsidRDefault="00345881" w:rsidP="00345881">
      <w:pPr>
        <w:tabs>
          <w:tab w:val="left" w:pos="900"/>
        </w:tabs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ab/>
      </w:r>
    </w:p>
    <w:p w:rsidR="000F0F77" w:rsidRPr="005C7670" w:rsidRDefault="00E338BB" w:rsidP="00345881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45881" w:rsidRPr="005C7670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81E67" w:rsidRPr="005C7670" w:rsidRDefault="00081E67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5C7670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5C7670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515437">
          <w:rPr>
            <w:rStyle w:val="a7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5C7670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81E67" w:rsidRPr="005C7670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670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345881" w:rsidRPr="005C7670" w:rsidRDefault="00EF645A" w:rsidP="00081E67">
      <w:pPr>
        <w:tabs>
          <w:tab w:val="left" w:pos="900"/>
        </w:tabs>
        <w:jc w:val="both"/>
        <w:rPr>
          <w:sz w:val="24"/>
          <w:szCs w:val="24"/>
        </w:rPr>
      </w:pPr>
      <w:r w:rsidRPr="005C7670">
        <w:rPr>
          <w:sz w:val="24"/>
          <w:szCs w:val="24"/>
        </w:rPr>
        <w:tab/>
      </w:r>
      <w:r w:rsidR="00081E67" w:rsidRPr="005C7670">
        <w:rPr>
          <w:sz w:val="24"/>
          <w:szCs w:val="24"/>
        </w:rPr>
        <w:t>Профильные организации, заключившие с Академией «</w:t>
      </w:r>
      <w:r w:rsidR="00081E67" w:rsidRPr="005C7670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="00081E67" w:rsidRPr="005C7670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="00081E67" w:rsidRPr="005C7670">
        <w:rPr>
          <w:spacing w:val="-1"/>
          <w:sz w:val="24"/>
          <w:szCs w:val="24"/>
        </w:rPr>
        <w:t>граммой практики (</w:t>
      </w:r>
      <w:r w:rsidR="00081E67" w:rsidRPr="005C7670">
        <w:rPr>
          <w:spacing w:val="-7"/>
          <w:sz w:val="24"/>
          <w:szCs w:val="24"/>
        </w:rPr>
        <w:t>обеспечивают</w:t>
      </w:r>
      <w:r w:rsidR="00081E67" w:rsidRPr="005C7670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</w:t>
      </w:r>
      <w:r w:rsidR="00081E67" w:rsidRPr="005C7670">
        <w:rPr>
          <w:sz w:val="24"/>
          <w:szCs w:val="24"/>
        </w:rPr>
        <w:lastRenderedPageBreak/>
        <w:t>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F0F77" w:rsidRPr="005C7670" w:rsidRDefault="00081E67" w:rsidP="007B23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5C7670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  <w:r w:rsidR="007B233A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  <w:r w:rsidR="007B233A">
        <w:rPr>
          <w:sz w:val="24"/>
          <w:szCs w:val="24"/>
        </w:rPr>
        <w:t xml:space="preserve"> </w:t>
      </w:r>
      <w:r w:rsidR="00EF645A" w:rsidRPr="005C7670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345881" w:rsidRPr="005C7670" w:rsidRDefault="00345881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70C14" w:rsidRPr="005C7670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C7670">
        <w:rPr>
          <w:b/>
          <w:sz w:val="24"/>
          <w:szCs w:val="24"/>
        </w:rPr>
        <w:tab/>
        <w:t>1</w:t>
      </w:r>
      <w:r w:rsidR="00E338BB">
        <w:rPr>
          <w:b/>
          <w:sz w:val="24"/>
          <w:szCs w:val="24"/>
        </w:rPr>
        <w:t>0</w:t>
      </w:r>
      <w:r w:rsidRPr="005C7670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170C14" w:rsidRPr="005C7670" w:rsidRDefault="00FA6AE6" w:rsidP="007B233A">
      <w:pPr>
        <w:ind w:firstLine="708"/>
        <w:jc w:val="both"/>
        <w:rPr>
          <w:sz w:val="24"/>
          <w:szCs w:val="24"/>
        </w:rPr>
      </w:pPr>
      <w:r w:rsidRPr="0097151A"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</w:t>
      </w:r>
      <w:r w:rsidRPr="0097151A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97151A">
        <w:rPr>
          <w:sz w:val="24"/>
          <w:szCs w:val="24"/>
        </w:rPr>
        <w:t xml:space="preserve"> о практике обучающихся, осваивающих основные профессиональные образовательные программы высшего образования</w:t>
      </w:r>
      <w:r>
        <w:rPr>
          <w:sz w:val="24"/>
          <w:szCs w:val="24"/>
        </w:rPr>
        <w:t xml:space="preserve"> – программы бакалавриата, программы магистратуры</w:t>
      </w:r>
      <w:r w:rsidRPr="0097151A">
        <w:rPr>
          <w:sz w:val="24"/>
        </w:rPr>
        <w:t>» (протокол № 7  заседания Ученого совета ОмГА от 29 января 2018 г.).</w:t>
      </w:r>
      <w:r w:rsidR="007B233A">
        <w:rPr>
          <w:sz w:val="24"/>
        </w:rPr>
        <w:t xml:space="preserve"> </w:t>
      </w:r>
      <w:r w:rsidR="00170C14" w:rsidRPr="007B233A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  <w:r w:rsidR="007B233A" w:rsidRPr="007B233A">
        <w:rPr>
          <w:sz w:val="24"/>
          <w:szCs w:val="24"/>
        </w:rPr>
        <w:t xml:space="preserve"> </w:t>
      </w:r>
      <w:r w:rsidR="00170C14" w:rsidRPr="007B233A">
        <w:rPr>
          <w:sz w:val="24"/>
          <w:szCs w:val="24"/>
        </w:rPr>
        <w:t xml:space="preserve">Материально-технические условия прохождения </w:t>
      </w:r>
      <w:r w:rsidR="00E2663C" w:rsidRPr="007B233A">
        <w:rPr>
          <w:sz w:val="24"/>
          <w:szCs w:val="24"/>
        </w:rPr>
        <w:t>п</w:t>
      </w:r>
      <w:r w:rsidR="00170C14" w:rsidRPr="007B233A">
        <w:rPr>
          <w:sz w:val="24"/>
          <w:szCs w:val="24"/>
        </w:rPr>
        <w:t>рактики обеспечива</w:t>
      </w:r>
      <w:r w:rsidR="00E2663C" w:rsidRPr="007B233A">
        <w:rPr>
          <w:sz w:val="24"/>
          <w:szCs w:val="24"/>
        </w:rPr>
        <w:t>ю</w:t>
      </w:r>
      <w:r w:rsidR="00170C14" w:rsidRPr="007B233A">
        <w:rPr>
          <w:sz w:val="24"/>
          <w:szCs w:val="24"/>
        </w:rPr>
        <w:t>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r w:rsidR="007B233A" w:rsidRPr="007B233A">
        <w:rPr>
          <w:sz w:val="24"/>
          <w:szCs w:val="24"/>
        </w:rPr>
        <w:t xml:space="preserve"> </w:t>
      </w:r>
      <w:r w:rsidR="00170C14" w:rsidRPr="007B233A">
        <w:rPr>
          <w:sz w:val="24"/>
          <w:szCs w:val="24"/>
        </w:rPr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  <w:r w:rsidR="007B233A" w:rsidRPr="007B233A">
        <w:rPr>
          <w:sz w:val="24"/>
          <w:szCs w:val="24"/>
        </w:rPr>
        <w:t xml:space="preserve">. </w:t>
      </w:r>
      <w:r w:rsidR="00170C14" w:rsidRPr="007B233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5C7670" w:rsidRDefault="00383FA7">
      <w:pPr>
        <w:widowControl/>
        <w:autoSpaceDE/>
        <w:autoSpaceDN/>
        <w:adjustRightInd/>
        <w:rPr>
          <w:sz w:val="24"/>
          <w:szCs w:val="24"/>
        </w:rPr>
      </w:pPr>
      <w:r w:rsidRPr="005C7670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5C7670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5C7670" w:rsidRDefault="007B1963" w:rsidP="003D0A9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5C7670">
              <w:rPr>
                <w:sz w:val="28"/>
                <w:szCs w:val="28"/>
              </w:rPr>
              <w:t>Приложение А</w:t>
            </w:r>
          </w:p>
          <w:p w:rsidR="007B1963" w:rsidRPr="005C7670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5C7670" w:rsidRDefault="009D79F0" w:rsidP="00B1045E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C7670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C7670">
              <w:rPr>
                <w:sz w:val="28"/>
                <w:szCs w:val="28"/>
              </w:rPr>
              <w:br/>
            </w:r>
            <w:r w:rsidR="00B1045E" w:rsidRPr="005C7670">
              <w:rPr>
                <w:sz w:val="28"/>
                <w:szCs w:val="28"/>
              </w:rPr>
              <w:t>«</w:t>
            </w:r>
            <w:r w:rsidRPr="005C7670">
              <w:rPr>
                <w:sz w:val="28"/>
                <w:szCs w:val="28"/>
              </w:rPr>
              <w:t>Омская гуманитарная академия</w:t>
            </w:r>
            <w:r w:rsidR="00B1045E" w:rsidRPr="005C7670">
              <w:rPr>
                <w:sz w:val="28"/>
                <w:szCs w:val="28"/>
              </w:rPr>
              <w:t>»</w:t>
            </w:r>
          </w:p>
        </w:tc>
      </w:tr>
    </w:tbl>
    <w:p w:rsidR="009D79F0" w:rsidRPr="005C7670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Кафедра</w:t>
      </w:r>
      <w:r w:rsidR="005D720F" w:rsidRPr="005C7670">
        <w:rPr>
          <w:sz w:val="28"/>
          <w:szCs w:val="28"/>
        </w:rPr>
        <w:t xml:space="preserve"> </w:t>
      </w:r>
      <w:r w:rsidR="00162884" w:rsidRPr="005C7670">
        <w:rPr>
          <w:sz w:val="28"/>
          <w:szCs w:val="28"/>
        </w:rPr>
        <w:t>филологии, журналистики и массовых коммуникаций</w:t>
      </w: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C7670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5C7670" w:rsidRDefault="009D79F0" w:rsidP="009D79F0">
      <w:pPr>
        <w:jc w:val="center"/>
        <w:rPr>
          <w:spacing w:val="20"/>
          <w:sz w:val="36"/>
          <w:szCs w:val="36"/>
        </w:rPr>
      </w:pPr>
      <w:r w:rsidRPr="005C7670">
        <w:rPr>
          <w:spacing w:val="20"/>
          <w:sz w:val="36"/>
          <w:szCs w:val="36"/>
        </w:rPr>
        <w:t>ОТЧЕТ</w:t>
      </w:r>
    </w:p>
    <w:p w:rsidR="009D79F0" w:rsidRPr="005C7670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 xml:space="preserve">о прохождении </w:t>
      </w:r>
      <w:r w:rsidR="000A6D1C" w:rsidRPr="000A6D1C">
        <w:rPr>
          <w:sz w:val="28"/>
          <w:szCs w:val="28"/>
        </w:rPr>
        <w:t>практической подготовки</w:t>
      </w:r>
    </w:p>
    <w:p w:rsidR="009D79F0" w:rsidRPr="005C7670" w:rsidRDefault="009D79F0" w:rsidP="009D79F0">
      <w:pPr>
        <w:jc w:val="both"/>
        <w:rPr>
          <w:sz w:val="28"/>
          <w:szCs w:val="28"/>
        </w:rPr>
      </w:pPr>
    </w:p>
    <w:p w:rsidR="00060BAF" w:rsidRPr="005C7670" w:rsidRDefault="00577F10" w:rsidP="000A6D1C">
      <w:pPr>
        <w:tabs>
          <w:tab w:val="left" w:pos="284"/>
        </w:tabs>
        <w:rPr>
          <w:sz w:val="28"/>
          <w:szCs w:val="28"/>
        </w:rPr>
      </w:pPr>
      <w:r w:rsidRPr="005C7670">
        <w:rPr>
          <w:sz w:val="28"/>
          <w:szCs w:val="28"/>
        </w:rPr>
        <w:t xml:space="preserve">Вид практики: </w:t>
      </w:r>
      <w:r w:rsidR="008E6589" w:rsidRPr="005C7670">
        <w:rPr>
          <w:sz w:val="28"/>
          <w:szCs w:val="28"/>
        </w:rPr>
        <w:t>Учебная</w:t>
      </w:r>
      <w:r w:rsidR="00921B13" w:rsidRPr="005C7670">
        <w:rPr>
          <w:sz w:val="24"/>
          <w:szCs w:val="24"/>
        </w:rPr>
        <w:t xml:space="preserve"> </w:t>
      </w:r>
      <w:r w:rsidR="00BA1CC1" w:rsidRPr="005C7670">
        <w:rPr>
          <w:sz w:val="28"/>
          <w:szCs w:val="28"/>
        </w:rPr>
        <w:t>практика</w:t>
      </w:r>
      <w:r w:rsidRPr="005C7670">
        <w:rPr>
          <w:sz w:val="28"/>
          <w:szCs w:val="28"/>
        </w:rPr>
        <w:t xml:space="preserve"> </w:t>
      </w:r>
    </w:p>
    <w:p w:rsidR="000A3F99" w:rsidRPr="000A3F99" w:rsidRDefault="00577F10" w:rsidP="000A6D1C">
      <w:pPr>
        <w:widowControl/>
        <w:tabs>
          <w:tab w:val="left" w:pos="284"/>
        </w:tabs>
        <w:autoSpaceDE/>
        <w:rPr>
          <w:b/>
          <w:sz w:val="24"/>
          <w:szCs w:val="24"/>
        </w:rPr>
      </w:pPr>
      <w:r w:rsidRPr="005C7670">
        <w:rPr>
          <w:sz w:val="28"/>
          <w:szCs w:val="28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научно-исследовательской работы)</w:t>
      </w:r>
    </w:p>
    <w:p w:rsidR="005D720F" w:rsidRPr="005C7670" w:rsidRDefault="005D720F" w:rsidP="000A6D1C">
      <w:pPr>
        <w:tabs>
          <w:tab w:val="left" w:pos="284"/>
        </w:tabs>
        <w:rPr>
          <w:sz w:val="28"/>
          <w:szCs w:val="28"/>
        </w:rPr>
      </w:pPr>
      <w:r w:rsidRPr="005C7670">
        <w:rPr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5C7670" w:rsidRDefault="005D720F" w:rsidP="005D720F">
      <w:pPr>
        <w:pStyle w:val="ConsPlusNormal"/>
        <w:ind w:firstLine="540"/>
        <w:jc w:val="both"/>
      </w:pPr>
    </w:p>
    <w:p w:rsidR="009D79F0" w:rsidRPr="005C7670" w:rsidRDefault="009D79F0" w:rsidP="005D720F">
      <w:pPr>
        <w:rPr>
          <w:sz w:val="28"/>
          <w:szCs w:val="28"/>
        </w:rPr>
      </w:pP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Выполнил(а):  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_____________________</w:t>
      </w:r>
    </w:p>
    <w:p w:rsidR="009D79F0" w:rsidRPr="005C7670" w:rsidRDefault="009D79F0" w:rsidP="00564655">
      <w:pPr>
        <w:ind w:left="3544"/>
        <w:jc w:val="center"/>
      </w:pPr>
      <w:r w:rsidRPr="005C7670">
        <w:rPr>
          <w:sz w:val="24"/>
          <w:szCs w:val="24"/>
        </w:rPr>
        <w:t xml:space="preserve">                   </w:t>
      </w:r>
      <w:r w:rsidRPr="005C7670">
        <w:t>Фамилия И.О.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Направление подготовки:  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 xml:space="preserve">________ 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_________________________</w:t>
      </w:r>
    </w:p>
    <w:p w:rsidR="00564655" w:rsidRPr="005C7670" w:rsidRDefault="00564655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Направленность (профиль) программы______________</w:t>
      </w:r>
    </w:p>
    <w:p w:rsidR="00564655" w:rsidRPr="005C7670" w:rsidRDefault="00564655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_______________________________________________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Форма обучения: _______________</w:t>
      </w:r>
      <w:r w:rsidR="00564655" w:rsidRPr="005C7670">
        <w:rPr>
          <w:sz w:val="24"/>
          <w:szCs w:val="24"/>
        </w:rPr>
        <w:t>___________</w:t>
      </w:r>
      <w:r w:rsidRPr="005C7670">
        <w:rPr>
          <w:sz w:val="24"/>
          <w:szCs w:val="24"/>
        </w:rPr>
        <w:t>______</w:t>
      </w:r>
    </w:p>
    <w:p w:rsidR="009D79F0" w:rsidRPr="005C7670" w:rsidRDefault="009D79F0" w:rsidP="00564655">
      <w:pPr>
        <w:ind w:left="3544"/>
        <w:rPr>
          <w:sz w:val="24"/>
          <w:szCs w:val="24"/>
        </w:rPr>
      </w:pPr>
      <w:r w:rsidRPr="005C7670">
        <w:rPr>
          <w:sz w:val="24"/>
          <w:szCs w:val="24"/>
        </w:rPr>
        <w:t>Руководитель практики от ОмГА:</w:t>
      </w:r>
    </w:p>
    <w:p w:rsidR="009D79F0" w:rsidRPr="005C7670" w:rsidRDefault="009D79F0" w:rsidP="00564655">
      <w:pPr>
        <w:pStyle w:val="20"/>
        <w:spacing w:after="0" w:line="240" w:lineRule="auto"/>
        <w:ind w:left="3544" w:right="55"/>
      </w:pPr>
      <w:r w:rsidRPr="005C7670">
        <w:t>_______________________</w:t>
      </w:r>
      <w:r w:rsidR="00564655" w:rsidRPr="005C7670">
        <w:t>__________</w:t>
      </w:r>
      <w:r w:rsidRPr="005C7670">
        <w:t>______________</w:t>
      </w:r>
    </w:p>
    <w:p w:rsidR="009D79F0" w:rsidRPr="005C7670" w:rsidRDefault="009D79F0" w:rsidP="00564655">
      <w:pPr>
        <w:ind w:left="3544"/>
        <w:jc w:val="center"/>
      </w:pPr>
      <w:r w:rsidRPr="005C7670">
        <w:t>Уч. степень, уч. звание, Фамилия И.О.</w:t>
      </w:r>
    </w:p>
    <w:p w:rsidR="009D79F0" w:rsidRPr="005C7670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5C7670">
        <w:t>_____________________</w:t>
      </w:r>
    </w:p>
    <w:p w:rsidR="009D79F0" w:rsidRPr="005C7670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5C7670">
        <w:rPr>
          <w:sz w:val="20"/>
          <w:szCs w:val="20"/>
        </w:rPr>
        <w:t>подпись</w:t>
      </w: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C7670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</w:rPr>
        <w:t xml:space="preserve">Место прохождения практики: </w:t>
      </w:r>
      <w:r w:rsidRPr="005C7670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5C7670">
        <w:rPr>
          <w:sz w:val="24"/>
          <w:szCs w:val="24"/>
        </w:rPr>
        <w:t>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</w:t>
      </w:r>
    </w:p>
    <w:p w:rsidR="009D79F0" w:rsidRPr="005C7670" w:rsidRDefault="009D79F0" w:rsidP="009D79F0">
      <w:pPr>
        <w:shd w:val="clear" w:color="auto" w:fill="FFFFFF"/>
        <w:rPr>
          <w:sz w:val="24"/>
          <w:szCs w:val="24"/>
        </w:rPr>
      </w:pPr>
      <w:r w:rsidRPr="005C7670">
        <w:rPr>
          <w:sz w:val="24"/>
          <w:szCs w:val="24"/>
        </w:rPr>
        <w:t>___________________________________________________________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</w:t>
      </w:r>
    </w:p>
    <w:p w:rsidR="009D79F0" w:rsidRPr="005C7670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принимающей организации:  </w:t>
      </w:r>
    </w:p>
    <w:p w:rsidR="009D79F0" w:rsidRPr="005C7670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5C7670">
        <w:rPr>
          <w:sz w:val="24"/>
          <w:szCs w:val="24"/>
        </w:rPr>
        <w:t>______________      _________________________________________</w:t>
      </w:r>
      <w:r w:rsidRPr="005C7670">
        <w:rPr>
          <w:sz w:val="28"/>
          <w:szCs w:val="28"/>
        </w:rPr>
        <w:t>__</w:t>
      </w:r>
      <w:r w:rsidR="00564655" w:rsidRPr="005C7670">
        <w:rPr>
          <w:sz w:val="28"/>
          <w:szCs w:val="28"/>
        </w:rPr>
        <w:t>_______</w:t>
      </w:r>
      <w:r w:rsidRPr="005C7670">
        <w:rPr>
          <w:sz w:val="28"/>
          <w:szCs w:val="28"/>
        </w:rPr>
        <w:t xml:space="preserve">______ </w:t>
      </w:r>
    </w:p>
    <w:p w:rsidR="009D79F0" w:rsidRPr="005C7670" w:rsidRDefault="009D79F0" w:rsidP="009D79F0">
      <w:pPr>
        <w:shd w:val="clear" w:color="auto" w:fill="FFFFFF"/>
        <w:ind w:left="567"/>
      </w:pPr>
      <w:r w:rsidRPr="005C7670">
        <w:rPr>
          <w:shd w:val="clear" w:color="auto" w:fill="FFFFFF"/>
        </w:rPr>
        <w:t>подпись                     (должность, Ф.И.О., контактный телефон)</w:t>
      </w:r>
      <w:r w:rsidRPr="005C7670">
        <w:br/>
      </w:r>
    </w:p>
    <w:p w:rsidR="009D79F0" w:rsidRPr="005C7670" w:rsidRDefault="009D79F0" w:rsidP="009D79F0">
      <w:pPr>
        <w:shd w:val="clear" w:color="auto" w:fill="FFFFFF"/>
        <w:spacing w:before="240"/>
        <w:ind w:left="567"/>
      </w:pPr>
      <w:r w:rsidRPr="005C7670">
        <w:t>м.п.</w:t>
      </w:r>
    </w:p>
    <w:p w:rsidR="009D79F0" w:rsidRPr="005C7670" w:rsidRDefault="009D79F0" w:rsidP="009D79F0">
      <w:pPr>
        <w:jc w:val="center"/>
        <w:rPr>
          <w:sz w:val="28"/>
          <w:szCs w:val="28"/>
        </w:rPr>
      </w:pPr>
    </w:p>
    <w:p w:rsidR="009D79F0" w:rsidRPr="005C7670" w:rsidRDefault="009D79F0" w:rsidP="009D79F0">
      <w:pPr>
        <w:jc w:val="center"/>
        <w:rPr>
          <w:sz w:val="28"/>
          <w:szCs w:val="28"/>
        </w:rPr>
      </w:pPr>
    </w:p>
    <w:p w:rsidR="00564655" w:rsidRPr="005C7670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C7670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C7670" w:rsidRDefault="009D79F0" w:rsidP="009D79F0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Омск,  20__</w:t>
      </w:r>
    </w:p>
    <w:p w:rsidR="00564655" w:rsidRPr="005C7670" w:rsidRDefault="00564655">
      <w:pPr>
        <w:widowControl/>
        <w:autoSpaceDE/>
        <w:autoSpaceDN/>
        <w:adjustRightInd/>
        <w:rPr>
          <w:sz w:val="28"/>
          <w:szCs w:val="28"/>
        </w:rPr>
      </w:pPr>
      <w:r w:rsidRPr="005C7670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5C7670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5C7670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5C7670" w:rsidRDefault="000931AE" w:rsidP="003D0A9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5C7670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5C7670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5C7670" w:rsidRDefault="000931AE" w:rsidP="00B1045E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5C7670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C7670">
                    <w:rPr>
                      <w:sz w:val="28"/>
                      <w:szCs w:val="28"/>
                    </w:rPr>
                    <w:br/>
                  </w:r>
                  <w:r w:rsidR="00B1045E" w:rsidRPr="005C7670">
                    <w:rPr>
                      <w:sz w:val="28"/>
                      <w:szCs w:val="28"/>
                    </w:rPr>
                    <w:t>«</w:t>
                  </w:r>
                  <w:r w:rsidRPr="005C7670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B1045E" w:rsidRPr="005C7670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5C7670" w:rsidRDefault="005E46F2" w:rsidP="00564655"/>
        </w:tc>
      </w:tr>
    </w:tbl>
    <w:p w:rsidR="005E46F2" w:rsidRPr="005C7670" w:rsidRDefault="005E46F2" w:rsidP="005E46F2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 xml:space="preserve">Кафедра </w:t>
      </w:r>
      <w:r w:rsidR="00BA1CC1" w:rsidRPr="005C7670">
        <w:rPr>
          <w:sz w:val="28"/>
          <w:szCs w:val="28"/>
        </w:rPr>
        <w:t>филологии, журналистики и массовых коммуникаций</w:t>
      </w:r>
    </w:p>
    <w:p w:rsidR="005E46F2" w:rsidRPr="005C7670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5C7670" w:rsidRDefault="00515437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6704;mso-width-relative:margin;mso-height-relative:margin" stroked="f">
            <v:textbox>
              <w:txbxContent>
                <w:p w:rsidR="00261C55" w:rsidRPr="00E86BF3" w:rsidRDefault="00261C55" w:rsidP="00261C55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61C55" w:rsidRPr="00E86BF3" w:rsidRDefault="00261C55" w:rsidP="00261C5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261C55" w:rsidRPr="001E346F" w:rsidRDefault="000A3F99" w:rsidP="00261C5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261C55" w:rsidRPr="001E346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филол</w:t>
                  </w:r>
                  <w:r w:rsidR="00261C55" w:rsidRPr="001E346F">
                    <w:rPr>
                      <w:sz w:val="28"/>
                      <w:szCs w:val="28"/>
                    </w:rPr>
                    <w:t xml:space="preserve">.н., </w:t>
                  </w:r>
                  <w:r>
                    <w:rPr>
                      <w:sz w:val="28"/>
                      <w:szCs w:val="28"/>
                    </w:rPr>
                    <w:t>доц</w:t>
                  </w:r>
                  <w:r w:rsidR="00261C55" w:rsidRPr="001E346F">
                    <w:rPr>
                      <w:sz w:val="28"/>
                      <w:szCs w:val="28"/>
                    </w:rPr>
                    <w:t>.              /</w:t>
                  </w:r>
                  <w:r>
                    <w:rPr>
                      <w:sz w:val="28"/>
                      <w:szCs w:val="28"/>
                    </w:rPr>
                    <w:t>Попова О.В.</w:t>
                  </w:r>
                  <w:r w:rsidR="00261C55" w:rsidRPr="001E346F">
                    <w:rPr>
                      <w:sz w:val="28"/>
                      <w:szCs w:val="28"/>
                    </w:rPr>
                    <w:t>/</w:t>
                  </w:r>
                </w:p>
                <w:p w:rsidR="00306E74" w:rsidRPr="00261C55" w:rsidRDefault="00306E74" w:rsidP="00261C55"/>
              </w:txbxContent>
            </v:textbox>
          </v:shape>
        </w:pict>
      </w:r>
    </w:p>
    <w:p w:rsidR="005E46F2" w:rsidRPr="005C7670" w:rsidRDefault="005E46F2" w:rsidP="005E46F2">
      <w:pPr>
        <w:ind w:left="4678"/>
        <w:jc w:val="both"/>
        <w:rPr>
          <w:sz w:val="28"/>
          <w:szCs w:val="28"/>
        </w:rPr>
      </w:pPr>
      <w:r w:rsidRPr="005C7670">
        <w:rPr>
          <w:sz w:val="28"/>
          <w:szCs w:val="28"/>
        </w:rPr>
        <w:t xml:space="preserve">       </w:t>
      </w:r>
    </w:p>
    <w:p w:rsidR="005E46F2" w:rsidRPr="005C7670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both"/>
        <w:rPr>
          <w:sz w:val="28"/>
          <w:szCs w:val="28"/>
        </w:rPr>
      </w:pPr>
    </w:p>
    <w:p w:rsidR="005E46F2" w:rsidRPr="005C7670" w:rsidRDefault="005E46F2" w:rsidP="005E46F2">
      <w:pPr>
        <w:jc w:val="center"/>
        <w:rPr>
          <w:sz w:val="28"/>
          <w:szCs w:val="28"/>
        </w:rPr>
      </w:pPr>
    </w:p>
    <w:p w:rsidR="005E46F2" w:rsidRPr="005C7670" w:rsidRDefault="005E46F2" w:rsidP="005E46F2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Задание на практи</w:t>
      </w:r>
      <w:r w:rsidR="000A6D1C">
        <w:rPr>
          <w:sz w:val="28"/>
          <w:szCs w:val="28"/>
        </w:rPr>
        <w:t>ческую подготовку</w:t>
      </w:r>
    </w:p>
    <w:p w:rsidR="005E46F2" w:rsidRPr="005C7670" w:rsidRDefault="005E46F2" w:rsidP="005E46F2">
      <w:pPr>
        <w:pStyle w:val="a3"/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_______</w:t>
      </w:r>
      <w:r w:rsidR="00306E74" w:rsidRPr="005C7670">
        <w:rPr>
          <w:sz w:val="28"/>
          <w:szCs w:val="28"/>
        </w:rPr>
        <w:t>_________</w:t>
      </w:r>
      <w:r w:rsidRPr="005C7670">
        <w:rPr>
          <w:sz w:val="28"/>
          <w:szCs w:val="28"/>
        </w:rPr>
        <w:t>_____________________________________</w:t>
      </w:r>
    </w:p>
    <w:p w:rsidR="005E46F2" w:rsidRPr="005C7670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C7670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5E46F2" w:rsidRPr="005C7670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5C7670" w:rsidRDefault="005E46F2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Направление подготовки: ____________________________</w:t>
      </w:r>
      <w:r w:rsidR="00564655" w:rsidRPr="005C7670">
        <w:rPr>
          <w:sz w:val="24"/>
          <w:szCs w:val="24"/>
        </w:rPr>
        <w:t>__________</w:t>
      </w:r>
      <w:r w:rsidRPr="005C7670">
        <w:rPr>
          <w:sz w:val="24"/>
          <w:szCs w:val="24"/>
        </w:rPr>
        <w:t>________________</w:t>
      </w:r>
    </w:p>
    <w:p w:rsidR="00564655" w:rsidRPr="005C7670" w:rsidRDefault="00564655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Направленность (профиль) программы ____________________________________________</w:t>
      </w:r>
    </w:p>
    <w:p w:rsidR="005E46F2" w:rsidRPr="005C7670" w:rsidRDefault="005E46F2" w:rsidP="005E46F2">
      <w:pPr>
        <w:spacing w:line="360" w:lineRule="auto"/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Вид практики: </w:t>
      </w:r>
      <w:r w:rsidR="008E6589" w:rsidRPr="005C7670">
        <w:rPr>
          <w:sz w:val="24"/>
          <w:szCs w:val="24"/>
        </w:rPr>
        <w:t>Учебная</w:t>
      </w:r>
      <w:r w:rsidR="00921B13" w:rsidRPr="005C7670">
        <w:rPr>
          <w:sz w:val="24"/>
          <w:szCs w:val="24"/>
        </w:rPr>
        <w:t xml:space="preserve"> </w:t>
      </w:r>
      <w:r w:rsidRPr="005C7670">
        <w:rPr>
          <w:sz w:val="24"/>
          <w:szCs w:val="24"/>
        </w:rPr>
        <w:t>практика</w:t>
      </w:r>
    </w:p>
    <w:p w:rsidR="005E46F2" w:rsidRPr="005C7670" w:rsidRDefault="005E46F2" w:rsidP="00BA1CC1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научно-исследовательской работы)</w:t>
      </w:r>
      <w:r w:rsidR="000A3F99">
        <w:rPr>
          <w:b/>
          <w:sz w:val="24"/>
          <w:szCs w:val="24"/>
        </w:rPr>
        <w:t xml:space="preserve"> </w:t>
      </w:r>
    </w:p>
    <w:p w:rsidR="00BA1CC1" w:rsidRPr="005C7670" w:rsidRDefault="00BA1CC1" w:rsidP="005E46F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46F2" w:rsidRPr="005C7670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C7670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C7670" w:rsidRDefault="00DE553E" w:rsidP="00DE553E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  <w:lang w:val="en-US"/>
              </w:rPr>
              <w:t>n</w:t>
            </w:r>
            <w:r w:rsidRPr="005C7670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5C7670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5C7670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5C7670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7670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практики от ОмГА:  ____________    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5C7670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C7670">
        <w:rPr>
          <w:sz w:val="24"/>
          <w:szCs w:val="24"/>
        </w:rPr>
        <w:t>Задание принял(а) к исполнению:  _____________</w:t>
      </w:r>
    </w:p>
    <w:p w:rsidR="00564655" w:rsidRPr="005C7670" w:rsidRDefault="00DE553E" w:rsidP="003D0A9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C7670">
        <w:rPr>
          <w:sz w:val="24"/>
          <w:szCs w:val="24"/>
        </w:rPr>
        <w:br w:type="page"/>
      </w:r>
      <w:r w:rsidR="00564655" w:rsidRPr="005C7670">
        <w:rPr>
          <w:sz w:val="28"/>
          <w:szCs w:val="28"/>
        </w:rPr>
        <w:t>Приложение В</w:t>
      </w:r>
    </w:p>
    <w:p w:rsidR="00564655" w:rsidRPr="005C7670" w:rsidRDefault="00564655" w:rsidP="000931AE">
      <w:pPr>
        <w:jc w:val="center"/>
        <w:rPr>
          <w:bCs/>
          <w:sz w:val="28"/>
          <w:szCs w:val="28"/>
        </w:rPr>
      </w:pPr>
    </w:p>
    <w:p w:rsidR="000931AE" w:rsidRPr="005C7670" w:rsidRDefault="00564655" w:rsidP="000931AE">
      <w:pPr>
        <w:jc w:val="center"/>
        <w:rPr>
          <w:bCs/>
          <w:sz w:val="28"/>
          <w:szCs w:val="28"/>
        </w:rPr>
      </w:pPr>
      <w:r w:rsidRPr="005C7670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5C7670">
        <w:rPr>
          <w:sz w:val="28"/>
          <w:szCs w:val="28"/>
        </w:rPr>
        <w:br/>
      </w:r>
      <w:r w:rsidR="00B1045E" w:rsidRPr="005C7670">
        <w:rPr>
          <w:sz w:val="28"/>
          <w:szCs w:val="28"/>
        </w:rPr>
        <w:t>«</w:t>
      </w:r>
      <w:r w:rsidRPr="005C7670">
        <w:rPr>
          <w:sz w:val="28"/>
          <w:szCs w:val="28"/>
        </w:rPr>
        <w:t>Омская гуманитарная академия</w:t>
      </w:r>
      <w:r w:rsidR="00B1045E" w:rsidRPr="005C7670">
        <w:rPr>
          <w:sz w:val="28"/>
          <w:szCs w:val="28"/>
        </w:rPr>
        <w:t>»</w:t>
      </w:r>
    </w:p>
    <w:p w:rsidR="000931AE" w:rsidRPr="005C7670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5C7670" w:rsidRDefault="000A6D1C" w:rsidP="000A6D1C">
      <w:pPr>
        <w:jc w:val="center"/>
        <w:rPr>
          <w:sz w:val="24"/>
          <w:szCs w:val="24"/>
        </w:rPr>
      </w:pPr>
      <w:r>
        <w:rPr>
          <w:sz w:val="28"/>
          <w:szCs w:val="28"/>
        </w:rPr>
        <w:t>СОВМЕСТНЫЙ  РАБОЧИЙ ГРАФИК (ПЛАН) ПРАКТИЧЕСКОЙ ПОДГОТОВКИ</w:t>
      </w:r>
    </w:p>
    <w:p w:rsidR="000931AE" w:rsidRPr="005C7670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5C7670">
        <w:rPr>
          <w:color w:val="auto"/>
          <w:sz w:val="28"/>
          <w:szCs w:val="28"/>
        </w:rPr>
        <w:t xml:space="preserve">__________________________________________________________________ </w:t>
      </w:r>
      <w:r w:rsidRPr="005C7670">
        <w:rPr>
          <w:color w:val="auto"/>
          <w:sz w:val="20"/>
          <w:szCs w:val="20"/>
        </w:rPr>
        <w:t xml:space="preserve">(Ф.И.О. обучающегося) 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>Направление подготовки</w:t>
      </w:r>
      <w:r w:rsidR="00564655" w:rsidRPr="005C7670">
        <w:rPr>
          <w:color w:val="auto"/>
        </w:rPr>
        <w:t>:</w:t>
      </w:r>
      <w:r w:rsidRPr="005C7670">
        <w:rPr>
          <w:color w:val="auto"/>
        </w:rPr>
        <w:t>____________________</w:t>
      </w:r>
      <w:r w:rsidR="00564655" w:rsidRPr="005C7670">
        <w:rPr>
          <w:color w:val="auto"/>
        </w:rPr>
        <w:t>__________</w:t>
      </w:r>
      <w:r w:rsidRPr="005C7670">
        <w:rPr>
          <w:color w:val="auto"/>
        </w:rPr>
        <w:t>________________________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 xml:space="preserve">Направленность (профиль) </w:t>
      </w:r>
      <w:r w:rsidR="00564655" w:rsidRPr="005C7670">
        <w:rPr>
          <w:color w:val="auto"/>
        </w:rPr>
        <w:t xml:space="preserve">программы </w:t>
      </w:r>
      <w:r w:rsidRPr="005C7670">
        <w:rPr>
          <w:color w:val="auto"/>
        </w:rPr>
        <w:t xml:space="preserve">__________________________________________ </w:t>
      </w:r>
    </w:p>
    <w:p w:rsidR="000931AE" w:rsidRPr="005C7670" w:rsidRDefault="000931AE" w:rsidP="000931AE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Вид практики: </w:t>
      </w:r>
      <w:r w:rsidR="008E6589" w:rsidRPr="005C7670">
        <w:rPr>
          <w:sz w:val="24"/>
          <w:szCs w:val="24"/>
        </w:rPr>
        <w:t>Учебна</w:t>
      </w:r>
      <w:r w:rsidR="00921B13" w:rsidRPr="005C7670">
        <w:rPr>
          <w:sz w:val="24"/>
          <w:szCs w:val="24"/>
        </w:rPr>
        <w:t>я</w:t>
      </w:r>
      <w:r w:rsidRPr="005C7670">
        <w:rPr>
          <w:sz w:val="24"/>
          <w:szCs w:val="24"/>
        </w:rPr>
        <w:t xml:space="preserve"> практика</w:t>
      </w:r>
    </w:p>
    <w:p w:rsidR="000931AE" w:rsidRPr="005C7670" w:rsidRDefault="000931AE" w:rsidP="00BA1CC1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Тип практики: </w:t>
      </w:r>
      <w:r w:rsidR="000A3F99">
        <w:rPr>
          <w:sz w:val="28"/>
          <w:szCs w:val="28"/>
        </w:rPr>
        <w:t>Н</w:t>
      </w:r>
      <w:r w:rsidR="000A3F99" w:rsidRPr="000A3F99">
        <w:rPr>
          <w:b/>
          <w:sz w:val="24"/>
          <w:szCs w:val="24"/>
        </w:rPr>
        <w:t>аучно-исследовательская работа (получение первичных навыков научно-исследовательской работы)</w:t>
      </w:r>
      <w:r w:rsidR="000A3F99">
        <w:rPr>
          <w:b/>
          <w:sz w:val="24"/>
          <w:szCs w:val="24"/>
        </w:rPr>
        <w:t xml:space="preserve"> </w:t>
      </w:r>
    </w:p>
    <w:p w:rsidR="000931AE" w:rsidRPr="005C7670" w:rsidRDefault="000931AE" w:rsidP="000931AE">
      <w:pPr>
        <w:pStyle w:val="Default"/>
        <w:jc w:val="both"/>
        <w:rPr>
          <w:color w:val="auto"/>
        </w:rPr>
      </w:pPr>
      <w:r w:rsidRPr="005C7670">
        <w:rPr>
          <w:color w:val="auto"/>
        </w:rPr>
        <w:t xml:space="preserve">Руководитель практики от </w:t>
      </w:r>
      <w:r w:rsidR="009B331E" w:rsidRPr="005C7670">
        <w:rPr>
          <w:color w:val="auto"/>
        </w:rPr>
        <w:t xml:space="preserve">ОмГА </w:t>
      </w:r>
      <w:r w:rsidRPr="005C7670">
        <w:rPr>
          <w:color w:val="auto"/>
        </w:rPr>
        <w:t>____</w:t>
      </w:r>
      <w:r w:rsidR="00E2663C" w:rsidRPr="005C7670">
        <w:rPr>
          <w:color w:val="auto"/>
        </w:rPr>
        <w:t>__________</w:t>
      </w:r>
      <w:r w:rsidR="009B331E" w:rsidRPr="005C7670">
        <w:rPr>
          <w:color w:val="auto"/>
        </w:rPr>
        <w:t>____</w:t>
      </w:r>
      <w:r w:rsidR="00E2663C" w:rsidRPr="005C7670">
        <w:rPr>
          <w:color w:val="auto"/>
        </w:rPr>
        <w:t>____</w:t>
      </w:r>
      <w:r w:rsidRPr="005C7670">
        <w:rPr>
          <w:color w:val="auto"/>
        </w:rPr>
        <w:t>__________________________</w:t>
      </w:r>
    </w:p>
    <w:p w:rsidR="000931AE" w:rsidRPr="005C7670" w:rsidRDefault="00E2663C" w:rsidP="000931AE">
      <w:pPr>
        <w:pStyle w:val="Default"/>
        <w:jc w:val="center"/>
        <w:rPr>
          <w:color w:val="auto"/>
        </w:rPr>
      </w:pPr>
      <w:r w:rsidRPr="005C7670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5C7670">
        <w:rPr>
          <w:color w:val="auto"/>
          <w:sz w:val="20"/>
          <w:szCs w:val="20"/>
        </w:rPr>
        <w:t>(</w:t>
      </w:r>
      <w:r w:rsidRPr="005C7670">
        <w:rPr>
          <w:color w:val="auto"/>
          <w:sz w:val="20"/>
          <w:szCs w:val="20"/>
        </w:rPr>
        <w:t>Уч. степень, уч. звание, Фамилия И.О.</w:t>
      </w:r>
      <w:r w:rsidR="000931AE" w:rsidRPr="005C7670">
        <w:rPr>
          <w:color w:val="auto"/>
          <w:sz w:val="20"/>
          <w:szCs w:val="20"/>
        </w:rPr>
        <w:t>)</w:t>
      </w:r>
      <w:r w:rsidR="000931AE" w:rsidRPr="005C7670">
        <w:rPr>
          <w:color w:val="auto"/>
        </w:rPr>
        <w:t xml:space="preserve"> </w:t>
      </w:r>
    </w:p>
    <w:p w:rsidR="000931AE" w:rsidRPr="005C7670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5C7670">
        <w:rPr>
          <w:color w:val="auto"/>
        </w:rPr>
        <w:t>Наименование профильной организации __________________</w:t>
      </w:r>
      <w:r w:rsidR="00E2663C" w:rsidRPr="005C7670">
        <w:rPr>
          <w:color w:val="auto"/>
        </w:rPr>
        <w:t>__________</w:t>
      </w:r>
      <w:r w:rsidRPr="005C7670">
        <w:rPr>
          <w:color w:val="auto"/>
        </w:rPr>
        <w:t>_____________</w:t>
      </w:r>
    </w:p>
    <w:p w:rsidR="009B331E" w:rsidRPr="005C7670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5C7670">
        <w:rPr>
          <w:color w:val="auto"/>
        </w:rPr>
        <w:t>____________________________________________________________________________</w:t>
      </w:r>
    </w:p>
    <w:p w:rsidR="000931AE" w:rsidRPr="005C7670" w:rsidRDefault="000931AE" w:rsidP="009B331E">
      <w:pPr>
        <w:pStyle w:val="Default"/>
        <w:jc w:val="both"/>
        <w:rPr>
          <w:color w:val="auto"/>
        </w:rPr>
      </w:pPr>
      <w:r w:rsidRPr="005C7670">
        <w:rPr>
          <w:color w:val="auto"/>
        </w:rPr>
        <w:t>Руководитель практики от профильной организации______</w:t>
      </w:r>
      <w:r w:rsidR="00E2663C" w:rsidRPr="005C7670">
        <w:rPr>
          <w:color w:val="auto"/>
        </w:rPr>
        <w:t>___________</w:t>
      </w:r>
      <w:r w:rsidRPr="005C7670">
        <w:rPr>
          <w:color w:val="auto"/>
        </w:rPr>
        <w:t>________________</w:t>
      </w:r>
    </w:p>
    <w:p w:rsidR="000931AE" w:rsidRPr="005C7670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5C7670">
        <w:rPr>
          <w:color w:val="auto"/>
          <w:sz w:val="20"/>
          <w:szCs w:val="20"/>
        </w:rPr>
        <w:t>(</w:t>
      </w:r>
      <w:r w:rsidR="009B331E" w:rsidRPr="005C7670">
        <w:rPr>
          <w:color w:val="auto"/>
          <w:sz w:val="20"/>
          <w:szCs w:val="20"/>
        </w:rPr>
        <w:t xml:space="preserve">должность </w:t>
      </w:r>
      <w:r w:rsidRPr="005C7670">
        <w:rPr>
          <w:color w:val="auto"/>
          <w:sz w:val="20"/>
          <w:szCs w:val="20"/>
        </w:rPr>
        <w:t xml:space="preserve">Ф.И.О.) </w:t>
      </w:r>
    </w:p>
    <w:p w:rsidR="009B331E" w:rsidRPr="005C7670" w:rsidRDefault="009B331E" w:rsidP="009B331E">
      <w:pPr>
        <w:pStyle w:val="Default"/>
        <w:jc w:val="center"/>
        <w:rPr>
          <w:color w:val="auto"/>
        </w:rPr>
      </w:pPr>
      <w:r w:rsidRPr="005C7670">
        <w:rPr>
          <w:color w:val="auto"/>
        </w:rPr>
        <w:t>____________________________________________________________________________</w:t>
      </w:r>
    </w:p>
    <w:p w:rsidR="000931AE" w:rsidRPr="005C7670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 xml:space="preserve">Сроки </w:t>
            </w:r>
          </w:p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564655">
            <w:pPr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564655">
            <w:pPr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C7670" w:rsidTr="00295B55">
        <w:tc>
          <w:tcPr>
            <w:tcW w:w="817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  <w:lang w:val="en-US"/>
              </w:rPr>
              <w:t>n</w:t>
            </w:r>
            <w:r w:rsidRPr="005C767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5C7670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C7670" w:rsidRDefault="000931AE" w:rsidP="00295B55">
            <w:pPr>
              <w:jc w:val="both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5C7670" w:rsidRDefault="000931AE" w:rsidP="000931AE">
      <w:pPr>
        <w:rPr>
          <w:sz w:val="28"/>
          <w:szCs w:val="28"/>
        </w:rPr>
      </w:pPr>
    </w:p>
    <w:p w:rsidR="000931AE" w:rsidRPr="005C7670" w:rsidRDefault="000931AE" w:rsidP="000931AE">
      <w:pPr>
        <w:rPr>
          <w:sz w:val="28"/>
          <w:szCs w:val="28"/>
        </w:rPr>
      </w:pPr>
    </w:p>
    <w:p w:rsidR="000931AE" w:rsidRPr="005C7670" w:rsidRDefault="000931AE" w:rsidP="000931AE">
      <w:pPr>
        <w:rPr>
          <w:sz w:val="24"/>
          <w:szCs w:val="24"/>
        </w:rPr>
      </w:pPr>
      <w:r w:rsidRPr="005C7670">
        <w:rPr>
          <w:sz w:val="24"/>
          <w:szCs w:val="24"/>
        </w:rPr>
        <w:t xml:space="preserve">Заведующий кафедрой </w:t>
      </w:r>
      <w:r w:rsidR="00BA1CC1" w:rsidRPr="005C7670">
        <w:rPr>
          <w:sz w:val="24"/>
          <w:szCs w:val="24"/>
        </w:rPr>
        <w:t>ФЖиМК</w:t>
      </w:r>
      <w:r w:rsidRPr="005C7670">
        <w:rPr>
          <w:sz w:val="24"/>
          <w:szCs w:val="24"/>
        </w:rPr>
        <w:t>:</w:t>
      </w:r>
      <w:r w:rsidRPr="005C7670">
        <w:rPr>
          <w:sz w:val="24"/>
          <w:szCs w:val="24"/>
        </w:rPr>
        <w:tab/>
        <w:t>__________</w:t>
      </w:r>
      <w:r w:rsidR="009B331E" w:rsidRPr="005C7670">
        <w:rPr>
          <w:sz w:val="24"/>
          <w:szCs w:val="24"/>
        </w:rPr>
        <w:t>___</w:t>
      </w:r>
      <w:r w:rsidRPr="005C7670">
        <w:rPr>
          <w:sz w:val="24"/>
          <w:szCs w:val="24"/>
        </w:rPr>
        <w:t>_____ / ___________________</w:t>
      </w:r>
    </w:p>
    <w:p w:rsidR="009B331E" w:rsidRPr="005C7670" w:rsidRDefault="009B331E" w:rsidP="009B331E">
      <w:pPr>
        <w:ind w:left="3540" w:firstLine="708"/>
        <w:jc w:val="both"/>
      </w:pPr>
      <w:r w:rsidRPr="005C7670">
        <w:t>подпись</w:t>
      </w:r>
    </w:p>
    <w:p w:rsidR="000931AE" w:rsidRPr="005C7670" w:rsidRDefault="000931AE" w:rsidP="000931AE">
      <w:pPr>
        <w:rPr>
          <w:sz w:val="24"/>
          <w:szCs w:val="24"/>
        </w:rPr>
      </w:pPr>
      <w:r w:rsidRPr="005C7670">
        <w:rPr>
          <w:sz w:val="24"/>
          <w:szCs w:val="24"/>
        </w:rPr>
        <w:t>Руководитель практики от ОмГА</w:t>
      </w:r>
      <w:r w:rsidRPr="005C7670">
        <w:rPr>
          <w:sz w:val="24"/>
          <w:szCs w:val="24"/>
        </w:rPr>
        <w:tab/>
        <w:t>___________________ / ____________________</w:t>
      </w:r>
    </w:p>
    <w:p w:rsidR="009B331E" w:rsidRPr="005C7670" w:rsidRDefault="009B331E" w:rsidP="009B331E">
      <w:pPr>
        <w:ind w:left="3540" w:firstLine="708"/>
        <w:jc w:val="both"/>
      </w:pPr>
      <w:r w:rsidRPr="005C7670">
        <w:t>подпись</w:t>
      </w:r>
    </w:p>
    <w:p w:rsidR="00B82F78" w:rsidRPr="005C7670" w:rsidRDefault="00B82F78" w:rsidP="00B82F78">
      <w:pPr>
        <w:jc w:val="both"/>
        <w:rPr>
          <w:sz w:val="24"/>
          <w:szCs w:val="24"/>
        </w:rPr>
      </w:pPr>
      <w:r w:rsidRPr="005C7670">
        <w:rPr>
          <w:sz w:val="24"/>
          <w:szCs w:val="24"/>
          <w:shd w:val="clear" w:color="auto" w:fill="FFFFFF"/>
        </w:rPr>
        <w:t>Р</w:t>
      </w:r>
      <w:r w:rsidRPr="005C7670">
        <w:rPr>
          <w:sz w:val="24"/>
          <w:szCs w:val="24"/>
        </w:rPr>
        <w:t>уководитель практики от профильной организации</w:t>
      </w:r>
      <w:r w:rsidR="009B331E" w:rsidRPr="005C7670">
        <w:rPr>
          <w:sz w:val="24"/>
          <w:szCs w:val="24"/>
        </w:rPr>
        <w:t xml:space="preserve"> ______________/ _________________</w:t>
      </w:r>
    </w:p>
    <w:p w:rsidR="00B82F78" w:rsidRPr="005C7670" w:rsidRDefault="009B331E" w:rsidP="009B331E">
      <w:pPr>
        <w:ind w:left="5664"/>
        <w:jc w:val="both"/>
      </w:pPr>
      <w:r w:rsidRPr="005C7670">
        <w:t xml:space="preserve">      </w:t>
      </w:r>
      <w:r w:rsidR="00B82F78" w:rsidRPr="005C7670">
        <w:t>подпись</w:t>
      </w:r>
    </w:p>
    <w:p w:rsidR="00B82F78" w:rsidRPr="005C7670" w:rsidRDefault="00B82F78" w:rsidP="00B82F78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Подпись _____________________________________________________________________</w:t>
      </w:r>
    </w:p>
    <w:p w:rsidR="00B82F78" w:rsidRPr="005C7670" w:rsidRDefault="00B82F78" w:rsidP="00B82F78">
      <w:pPr>
        <w:ind w:left="708"/>
        <w:jc w:val="both"/>
      </w:pPr>
      <w:r w:rsidRPr="005C7670">
        <w:t xml:space="preserve">       в родительном падеже: должность, ФИО руководителя практики от профильной организации</w:t>
      </w:r>
    </w:p>
    <w:p w:rsidR="00B82F78" w:rsidRPr="005C7670" w:rsidRDefault="00B82F78" w:rsidP="00564655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удостоверяю______________   __________________________________________________</w:t>
      </w:r>
    </w:p>
    <w:p w:rsidR="00B82F78" w:rsidRPr="005C7670" w:rsidRDefault="009B331E" w:rsidP="00564655">
      <w:pPr>
        <w:ind w:left="708" w:firstLine="708"/>
        <w:jc w:val="both"/>
      </w:pPr>
      <w:r w:rsidRPr="005C7670">
        <w:t xml:space="preserve">           п</w:t>
      </w:r>
      <w:r w:rsidR="00B82F78" w:rsidRPr="005C7670">
        <w:t>одпись</w:t>
      </w:r>
      <w:r w:rsidR="00B82F78" w:rsidRPr="005C7670">
        <w:tab/>
        <w:t xml:space="preserve">                 Должность, ФИО должностного лица, удостоверившего подпись </w:t>
      </w:r>
    </w:p>
    <w:p w:rsidR="00B82F78" w:rsidRPr="005C7670" w:rsidRDefault="00B82F78" w:rsidP="00B82F78">
      <w:pPr>
        <w:ind w:left="1416" w:firstLine="708"/>
        <w:jc w:val="both"/>
      </w:pPr>
    </w:p>
    <w:p w:rsidR="00B82F78" w:rsidRPr="005C7670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5C7670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5C7670">
        <w:rPr>
          <w:sz w:val="18"/>
          <w:szCs w:val="18"/>
        </w:rPr>
        <w:t>М.П.</w:t>
      </w:r>
    </w:p>
    <w:p w:rsidR="009B331E" w:rsidRPr="005C7670" w:rsidRDefault="009B331E">
      <w:pPr>
        <w:widowControl/>
        <w:autoSpaceDE/>
        <w:autoSpaceDN/>
        <w:adjustRightInd/>
        <w:rPr>
          <w:sz w:val="28"/>
          <w:szCs w:val="28"/>
        </w:rPr>
      </w:pPr>
      <w:r w:rsidRPr="005C7670">
        <w:rPr>
          <w:sz w:val="28"/>
          <w:szCs w:val="28"/>
        </w:rPr>
        <w:br w:type="page"/>
      </w:r>
    </w:p>
    <w:p w:rsidR="000931AE" w:rsidRPr="005C7670" w:rsidRDefault="000931AE" w:rsidP="003D0A9F">
      <w:pPr>
        <w:spacing w:line="276" w:lineRule="exact"/>
        <w:ind w:left="15" w:right="15"/>
        <w:jc w:val="right"/>
        <w:rPr>
          <w:sz w:val="28"/>
          <w:szCs w:val="28"/>
        </w:rPr>
      </w:pPr>
      <w:r w:rsidRPr="005C7670">
        <w:rPr>
          <w:sz w:val="28"/>
          <w:szCs w:val="28"/>
        </w:rPr>
        <w:t>Приложение Г</w:t>
      </w:r>
    </w:p>
    <w:p w:rsidR="000A6D1C" w:rsidRDefault="000A6D1C" w:rsidP="000A6D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0931AE" w:rsidRPr="005C7670" w:rsidRDefault="000931AE" w:rsidP="000931AE">
      <w:pPr>
        <w:jc w:val="center"/>
        <w:rPr>
          <w:b/>
          <w:sz w:val="24"/>
          <w:szCs w:val="24"/>
        </w:rPr>
      </w:pPr>
    </w:p>
    <w:p w:rsidR="000931AE" w:rsidRPr="005C7670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5C7670" w:rsidTr="00564655">
        <w:tc>
          <w:tcPr>
            <w:tcW w:w="332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Дата</w:t>
            </w:r>
          </w:p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5C7670" w:rsidRDefault="000931AE" w:rsidP="00564655">
            <w:pPr>
              <w:jc w:val="center"/>
              <w:rPr>
                <w:sz w:val="24"/>
                <w:szCs w:val="24"/>
              </w:rPr>
            </w:pPr>
            <w:r w:rsidRPr="005C7670">
              <w:rPr>
                <w:sz w:val="24"/>
                <w:szCs w:val="24"/>
              </w:rPr>
              <w:t>о выполнении</w:t>
            </w: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  <w:tr w:rsidR="000931AE" w:rsidRPr="005C7670" w:rsidTr="00564655">
        <w:trPr>
          <w:trHeight w:hRule="exact" w:val="851"/>
        </w:trPr>
        <w:tc>
          <w:tcPr>
            <w:tcW w:w="332" w:type="pct"/>
          </w:tcPr>
          <w:p w:rsidR="000931AE" w:rsidRPr="005C7670" w:rsidRDefault="000931AE" w:rsidP="00564655">
            <w:pPr>
              <w:jc w:val="center"/>
              <w:rPr>
                <w:lang w:val="en-US"/>
              </w:rPr>
            </w:pPr>
            <w:r w:rsidRPr="005C7670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C7670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C7670" w:rsidRDefault="000931AE" w:rsidP="00564655">
            <w:pPr>
              <w:jc w:val="center"/>
            </w:pPr>
          </w:p>
        </w:tc>
      </w:tr>
    </w:tbl>
    <w:p w:rsidR="000931AE" w:rsidRPr="005C7670" w:rsidRDefault="000931AE" w:rsidP="000931AE">
      <w:pPr>
        <w:jc w:val="center"/>
      </w:pPr>
    </w:p>
    <w:p w:rsidR="000931AE" w:rsidRPr="005C7670" w:rsidRDefault="000931AE" w:rsidP="000931AE">
      <w:pPr>
        <w:jc w:val="center"/>
      </w:pPr>
    </w:p>
    <w:p w:rsidR="000931AE" w:rsidRPr="005C7670" w:rsidRDefault="000931AE" w:rsidP="000931AE">
      <w:pPr>
        <w:jc w:val="right"/>
        <w:rPr>
          <w:sz w:val="24"/>
          <w:szCs w:val="24"/>
        </w:rPr>
      </w:pPr>
      <w:r w:rsidRPr="005C7670">
        <w:rPr>
          <w:sz w:val="24"/>
          <w:szCs w:val="24"/>
        </w:rPr>
        <w:t>Подпись обучающегося ___________</w:t>
      </w:r>
    </w:p>
    <w:p w:rsidR="000931AE" w:rsidRPr="005C7670" w:rsidRDefault="00261C55" w:rsidP="000931AE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М.П.</w:t>
      </w:r>
    </w:p>
    <w:p w:rsidR="00B82F78" w:rsidRPr="005C7670" w:rsidRDefault="00B82F78">
      <w:pPr>
        <w:widowControl/>
        <w:autoSpaceDE/>
        <w:autoSpaceDN/>
        <w:adjustRightInd/>
        <w:rPr>
          <w:sz w:val="24"/>
          <w:szCs w:val="24"/>
        </w:rPr>
      </w:pPr>
      <w:r w:rsidRPr="005C7670">
        <w:rPr>
          <w:sz w:val="24"/>
          <w:szCs w:val="24"/>
        </w:rPr>
        <w:br w:type="page"/>
      </w:r>
    </w:p>
    <w:p w:rsidR="00B82F78" w:rsidRPr="005C7670" w:rsidRDefault="00B82F78" w:rsidP="00B82F78">
      <w:pPr>
        <w:jc w:val="center"/>
        <w:rPr>
          <w:sz w:val="28"/>
          <w:szCs w:val="28"/>
        </w:rPr>
      </w:pPr>
      <w:r w:rsidRPr="005C7670">
        <w:rPr>
          <w:sz w:val="28"/>
          <w:szCs w:val="28"/>
        </w:rPr>
        <w:t>Приложение Д</w:t>
      </w:r>
    </w:p>
    <w:p w:rsidR="00B82F78" w:rsidRPr="005C7670" w:rsidRDefault="00B82F78" w:rsidP="00B82F78">
      <w:pPr>
        <w:jc w:val="center"/>
        <w:rPr>
          <w:sz w:val="28"/>
          <w:szCs w:val="28"/>
        </w:rPr>
      </w:pPr>
    </w:p>
    <w:p w:rsidR="00B82F78" w:rsidRPr="005C7670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5C7670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5C7670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Студент (ка)______________________</w:t>
      </w:r>
      <w:r w:rsidR="006977BF" w:rsidRPr="005C7670">
        <w:rPr>
          <w:sz w:val="24"/>
          <w:szCs w:val="24"/>
          <w:shd w:val="clear" w:color="auto" w:fill="FFFFFF"/>
        </w:rPr>
        <w:t>__</w:t>
      </w:r>
      <w:r w:rsidRPr="005C7670">
        <w:rPr>
          <w:sz w:val="24"/>
          <w:szCs w:val="24"/>
          <w:shd w:val="clear" w:color="auto" w:fill="FFFFFF"/>
        </w:rPr>
        <w:t>__</w:t>
      </w:r>
      <w:r w:rsidR="006977BF" w:rsidRPr="005C7670">
        <w:rPr>
          <w:sz w:val="24"/>
          <w:szCs w:val="24"/>
          <w:shd w:val="clear" w:color="auto" w:fill="FFFFFF"/>
        </w:rPr>
        <w:t>______</w:t>
      </w:r>
      <w:r w:rsidRPr="005C7670">
        <w:rPr>
          <w:sz w:val="24"/>
          <w:szCs w:val="24"/>
          <w:shd w:val="clear" w:color="auto" w:fill="FFFFFF"/>
        </w:rPr>
        <w:t>______________________________</w:t>
      </w:r>
    </w:p>
    <w:p w:rsidR="00B82F78" w:rsidRPr="005C7670" w:rsidRDefault="00B82F78" w:rsidP="006977BF">
      <w:pPr>
        <w:jc w:val="center"/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5C7670">
        <w:rPr>
          <w:sz w:val="24"/>
          <w:szCs w:val="24"/>
          <w:shd w:val="clear" w:color="auto" w:fill="FFFFFF"/>
        </w:rPr>
        <w:t>____</w:t>
      </w:r>
      <w:r w:rsidRPr="005C7670">
        <w:rPr>
          <w:sz w:val="24"/>
          <w:szCs w:val="24"/>
          <w:shd w:val="clear" w:color="auto" w:fill="FFFFFF"/>
        </w:rPr>
        <w:t>__</w:t>
      </w:r>
      <w:r w:rsidR="006977BF" w:rsidRPr="005C7670">
        <w:rPr>
          <w:sz w:val="24"/>
          <w:szCs w:val="24"/>
          <w:shd w:val="clear" w:color="auto" w:fill="FFFFFF"/>
        </w:rPr>
        <w:t>_______</w:t>
      </w:r>
      <w:r w:rsidRPr="005C7670">
        <w:rPr>
          <w:sz w:val="24"/>
          <w:szCs w:val="24"/>
          <w:shd w:val="clear" w:color="auto" w:fill="FFFFFF"/>
        </w:rPr>
        <w:t>____________ ЧУОО ВО «ОмГА»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 xml:space="preserve">проходил(а) </w:t>
      </w:r>
      <w:r w:rsidR="00BA1CC1" w:rsidRPr="005C7670">
        <w:rPr>
          <w:sz w:val="24"/>
          <w:szCs w:val="24"/>
          <w:shd w:val="clear" w:color="auto" w:fill="FFFFFF"/>
        </w:rPr>
        <w:t>учебную</w:t>
      </w:r>
      <w:r w:rsidR="006977BF" w:rsidRPr="005C7670">
        <w:rPr>
          <w:sz w:val="24"/>
          <w:szCs w:val="24"/>
          <w:shd w:val="clear" w:color="auto" w:fill="FFFFFF"/>
        </w:rPr>
        <w:t xml:space="preserve"> </w:t>
      </w:r>
      <w:r w:rsidRPr="005C7670">
        <w:rPr>
          <w:sz w:val="24"/>
          <w:szCs w:val="24"/>
          <w:shd w:val="clear" w:color="auto" w:fill="FFFFFF"/>
        </w:rPr>
        <w:t>практику в________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5C7670">
        <w:rPr>
          <w:sz w:val="24"/>
          <w:szCs w:val="24"/>
          <w:shd w:val="clear" w:color="auto" w:fill="FFFFFF"/>
        </w:rPr>
        <w:t>________</w:t>
      </w:r>
      <w:r w:rsidRPr="005C7670">
        <w:rPr>
          <w:sz w:val="24"/>
          <w:szCs w:val="24"/>
          <w:shd w:val="clear" w:color="auto" w:fill="FFFFFF"/>
        </w:rPr>
        <w:t>_________________________________________</w:t>
      </w:r>
      <w:r w:rsidRPr="005C7670">
        <w:rPr>
          <w:sz w:val="24"/>
          <w:szCs w:val="24"/>
        </w:rPr>
        <w:br/>
      </w:r>
      <w:r w:rsidRPr="005C7670">
        <w:rPr>
          <w:shd w:val="clear" w:color="auto" w:fill="FFFFFF"/>
        </w:rPr>
        <w:t>(наименование организации</w:t>
      </w:r>
      <w:r w:rsidR="009B331E" w:rsidRPr="005C7670">
        <w:rPr>
          <w:shd w:val="clear" w:color="auto" w:fill="FFFFFF"/>
        </w:rPr>
        <w:t>, адрес</w:t>
      </w:r>
      <w:r w:rsidRPr="005C7670">
        <w:rPr>
          <w:shd w:val="clear" w:color="auto" w:fill="FFFFFF"/>
        </w:rPr>
        <w:t>)</w:t>
      </w:r>
      <w:r w:rsidRPr="005C7670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5C7670">
        <w:rPr>
          <w:sz w:val="24"/>
          <w:szCs w:val="24"/>
          <w:shd w:val="clear" w:color="auto" w:fill="FFFFFF"/>
        </w:rPr>
        <w:t xml:space="preserve">прохождения </w:t>
      </w:r>
      <w:r w:rsidRPr="005C7670">
        <w:rPr>
          <w:sz w:val="24"/>
          <w:szCs w:val="24"/>
          <w:shd w:val="clear" w:color="auto" w:fill="FFFFFF"/>
        </w:rPr>
        <w:t>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C7670" w:rsidRDefault="00B82F78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5C7670">
        <w:rPr>
          <w:sz w:val="24"/>
          <w:szCs w:val="24"/>
          <w:shd w:val="clear" w:color="auto" w:fill="FFFFFF"/>
        </w:rPr>
        <w:t>________________________________</w:t>
      </w:r>
      <w:r w:rsidRPr="005C7670">
        <w:rPr>
          <w:sz w:val="24"/>
          <w:szCs w:val="24"/>
          <w:shd w:val="clear" w:color="auto" w:fill="FFFFFF"/>
        </w:rPr>
        <w:t>____________________</w:t>
      </w:r>
    </w:p>
    <w:p w:rsidR="00B82F78" w:rsidRPr="005C7670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5C7670" w:rsidRDefault="00B82F78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5C7670">
        <w:rPr>
          <w:sz w:val="24"/>
          <w:szCs w:val="24"/>
          <w:shd w:val="clear" w:color="auto" w:fill="FFFFFF"/>
        </w:rPr>
        <w:t>___________________________________</w:t>
      </w:r>
      <w:r w:rsidRPr="005C7670">
        <w:rPr>
          <w:sz w:val="24"/>
          <w:szCs w:val="24"/>
          <w:shd w:val="clear" w:color="auto" w:fill="FFFFFF"/>
        </w:rPr>
        <w:t>______</w:t>
      </w:r>
      <w:r w:rsidRPr="005C7670">
        <w:rPr>
          <w:sz w:val="24"/>
          <w:szCs w:val="24"/>
        </w:rPr>
        <w:br/>
      </w:r>
      <w:r w:rsidR="006977BF" w:rsidRPr="005C7670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  <w:r w:rsidRPr="005C7670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C7670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C7670" w:rsidRDefault="00B82F78" w:rsidP="006977BF">
      <w:pPr>
        <w:rPr>
          <w:sz w:val="24"/>
          <w:szCs w:val="24"/>
        </w:rPr>
      </w:pPr>
      <w:r w:rsidRPr="005C7670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5C7670">
        <w:rPr>
          <w:sz w:val="24"/>
          <w:szCs w:val="24"/>
          <w:shd w:val="clear" w:color="auto" w:fill="FFFFFF"/>
        </w:rPr>
        <w:t>_</w:t>
      </w:r>
      <w:r w:rsidRPr="005C7670">
        <w:rPr>
          <w:sz w:val="24"/>
          <w:szCs w:val="24"/>
          <w:shd w:val="clear" w:color="auto" w:fill="FFFFFF"/>
        </w:rPr>
        <w:t>_</w:t>
      </w:r>
      <w:r w:rsidRPr="005C7670">
        <w:rPr>
          <w:sz w:val="24"/>
          <w:szCs w:val="24"/>
        </w:rPr>
        <w:br/>
      </w:r>
      <w:r w:rsidRPr="005C7670">
        <w:rPr>
          <w:sz w:val="24"/>
          <w:szCs w:val="24"/>
          <w:shd w:val="clear" w:color="auto" w:fill="FFFFFF"/>
        </w:rPr>
        <w:t>Р</w:t>
      </w:r>
      <w:r w:rsidRPr="005C7670">
        <w:rPr>
          <w:sz w:val="24"/>
          <w:szCs w:val="24"/>
        </w:rPr>
        <w:t xml:space="preserve">уководитель практики от </w:t>
      </w:r>
      <w:r w:rsidR="006977BF" w:rsidRPr="005C7670">
        <w:rPr>
          <w:sz w:val="24"/>
          <w:szCs w:val="24"/>
        </w:rPr>
        <w:t>профильной</w:t>
      </w:r>
      <w:r w:rsidRPr="005C7670">
        <w:rPr>
          <w:sz w:val="24"/>
          <w:szCs w:val="24"/>
        </w:rPr>
        <w:t xml:space="preserve"> организации___</w:t>
      </w:r>
      <w:r w:rsidR="006977BF" w:rsidRPr="005C7670">
        <w:rPr>
          <w:sz w:val="24"/>
          <w:szCs w:val="24"/>
        </w:rPr>
        <w:t>_</w:t>
      </w:r>
      <w:r w:rsidRPr="005C7670">
        <w:rPr>
          <w:sz w:val="24"/>
          <w:szCs w:val="24"/>
        </w:rPr>
        <w:t>__</w:t>
      </w:r>
      <w:r w:rsidR="006977BF" w:rsidRPr="005C7670">
        <w:rPr>
          <w:sz w:val="24"/>
          <w:szCs w:val="24"/>
        </w:rPr>
        <w:t>__</w:t>
      </w:r>
      <w:r w:rsidRPr="005C7670">
        <w:rPr>
          <w:sz w:val="24"/>
          <w:szCs w:val="24"/>
        </w:rPr>
        <w:t>________________</w:t>
      </w:r>
    </w:p>
    <w:p w:rsidR="00B82F78" w:rsidRPr="005C7670" w:rsidRDefault="00B82F78" w:rsidP="00B82F78">
      <w:pPr>
        <w:ind w:left="6372" w:firstLine="708"/>
        <w:jc w:val="both"/>
      </w:pPr>
      <w:r w:rsidRPr="005C7670">
        <w:t>подпись</w:t>
      </w:r>
    </w:p>
    <w:p w:rsidR="00B82F78" w:rsidRPr="005C7670" w:rsidRDefault="00B82F78" w:rsidP="00B82F78">
      <w:pPr>
        <w:spacing w:before="240"/>
        <w:jc w:val="both"/>
        <w:rPr>
          <w:sz w:val="24"/>
          <w:szCs w:val="24"/>
        </w:rPr>
      </w:pPr>
      <w:r w:rsidRPr="005C7670">
        <w:rPr>
          <w:sz w:val="24"/>
          <w:szCs w:val="24"/>
        </w:rPr>
        <w:t>Подпись _____________________________________________________________________</w:t>
      </w:r>
    </w:p>
    <w:p w:rsidR="00B82F78" w:rsidRPr="005C7670" w:rsidRDefault="00B82F78" w:rsidP="00B82F78">
      <w:pPr>
        <w:ind w:left="708"/>
        <w:jc w:val="both"/>
      </w:pPr>
      <w:r w:rsidRPr="005C7670">
        <w:t xml:space="preserve">       в родительном падеже: должность, ФИО руководителя практики от профильной организации</w:t>
      </w:r>
    </w:p>
    <w:p w:rsidR="00B82F78" w:rsidRPr="005C7670" w:rsidRDefault="00B82F78" w:rsidP="00B82F78">
      <w:pPr>
        <w:jc w:val="both"/>
        <w:rPr>
          <w:sz w:val="24"/>
          <w:szCs w:val="24"/>
        </w:rPr>
      </w:pPr>
      <w:r w:rsidRPr="005C7670">
        <w:rPr>
          <w:sz w:val="24"/>
          <w:szCs w:val="24"/>
        </w:rPr>
        <w:t xml:space="preserve">удостоверяю ______________  </w:t>
      </w:r>
      <w:r w:rsidR="006977BF" w:rsidRPr="005C7670">
        <w:rPr>
          <w:sz w:val="24"/>
          <w:szCs w:val="24"/>
        </w:rPr>
        <w:t xml:space="preserve">  </w:t>
      </w:r>
      <w:r w:rsidRPr="005C7670">
        <w:rPr>
          <w:sz w:val="24"/>
          <w:szCs w:val="24"/>
        </w:rPr>
        <w:t xml:space="preserve"> _________</w:t>
      </w:r>
      <w:r w:rsidR="006977BF" w:rsidRPr="005C7670">
        <w:rPr>
          <w:sz w:val="24"/>
          <w:szCs w:val="24"/>
        </w:rPr>
        <w:t>____</w:t>
      </w:r>
      <w:r w:rsidRPr="005C7670">
        <w:rPr>
          <w:sz w:val="24"/>
          <w:szCs w:val="24"/>
        </w:rPr>
        <w:t>____________________________________</w:t>
      </w:r>
    </w:p>
    <w:p w:rsidR="00B82F78" w:rsidRPr="005C7670" w:rsidRDefault="00B82F78" w:rsidP="00B82F78">
      <w:pPr>
        <w:ind w:left="708" w:firstLine="708"/>
        <w:jc w:val="both"/>
      </w:pPr>
      <w:r w:rsidRPr="005C7670">
        <w:t xml:space="preserve">           </w:t>
      </w:r>
      <w:r w:rsidR="009B331E" w:rsidRPr="005C7670">
        <w:t>п</w:t>
      </w:r>
      <w:r w:rsidRPr="005C7670">
        <w:t>одпись</w:t>
      </w:r>
      <w:r w:rsidRPr="005C7670">
        <w:tab/>
        <w:t xml:space="preserve">                 Должность, ФИО должностного лица, удостоверившего подпись </w:t>
      </w:r>
    </w:p>
    <w:p w:rsidR="00B82F78" w:rsidRPr="005C7670" w:rsidRDefault="00B82F78" w:rsidP="00B82F78">
      <w:pPr>
        <w:ind w:left="1416" w:firstLine="708"/>
        <w:jc w:val="both"/>
      </w:pPr>
    </w:p>
    <w:p w:rsidR="00B82F78" w:rsidRPr="005C7670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5C7670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5C7670">
        <w:rPr>
          <w:sz w:val="18"/>
          <w:szCs w:val="18"/>
        </w:rPr>
        <w:t>М.П.</w:t>
      </w:r>
    </w:p>
    <w:p w:rsidR="00170C14" w:rsidRPr="005C7670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5C767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803" w:rsidRDefault="00013803" w:rsidP="00160BC1">
      <w:r>
        <w:separator/>
      </w:r>
    </w:p>
  </w:endnote>
  <w:endnote w:type="continuationSeparator" w:id="0">
    <w:p w:rsidR="00013803" w:rsidRDefault="00013803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803" w:rsidRDefault="00013803" w:rsidP="00160BC1">
      <w:r>
        <w:separator/>
      </w:r>
    </w:p>
  </w:footnote>
  <w:footnote w:type="continuationSeparator" w:id="0">
    <w:p w:rsidR="00013803" w:rsidRDefault="00013803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1B4"/>
    <w:multiLevelType w:val="hybridMultilevel"/>
    <w:tmpl w:val="AED8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4099"/>
    <w:multiLevelType w:val="hybridMultilevel"/>
    <w:tmpl w:val="ED1A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73BD"/>
    <w:multiLevelType w:val="hybridMultilevel"/>
    <w:tmpl w:val="E4D2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75FC"/>
    <w:multiLevelType w:val="hybridMultilevel"/>
    <w:tmpl w:val="333E46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10199A"/>
    <w:multiLevelType w:val="hybridMultilevel"/>
    <w:tmpl w:val="C5FE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3F79E6"/>
    <w:multiLevelType w:val="hybridMultilevel"/>
    <w:tmpl w:val="79D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F0375"/>
    <w:multiLevelType w:val="hybridMultilevel"/>
    <w:tmpl w:val="C036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44DF"/>
    <w:multiLevelType w:val="hybridMultilevel"/>
    <w:tmpl w:val="CA78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D45F5"/>
    <w:multiLevelType w:val="hybridMultilevel"/>
    <w:tmpl w:val="391E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E2E26"/>
    <w:multiLevelType w:val="hybridMultilevel"/>
    <w:tmpl w:val="4EDC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4E2"/>
    <w:multiLevelType w:val="hybridMultilevel"/>
    <w:tmpl w:val="49BA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3C56F5"/>
    <w:multiLevelType w:val="hybridMultilevel"/>
    <w:tmpl w:val="8A5E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4B8"/>
    <w:multiLevelType w:val="hybridMultilevel"/>
    <w:tmpl w:val="E5CA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34E3D"/>
    <w:multiLevelType w:val="hybridMultilevel"/>
    <w:tmpl w:val="783E7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8B6604"/>
    <w:multiLevelType w:val="hybridMultilevel"/>
    <w:tmpl w:val="CB26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F26E3"/>
    <w:multiLevelType w:val="hybridMultilevel"/>
    <w:tmpl w:val="331C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2F1"/>
    <w:multiLevelType w:val="hybridMultilevel"/>
    <w:tmpl w:val="7130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10D4D"/>
    <w:multiLevelType w:val="hybridMultilevel"/>
    <w:tmpl w:val="E3C2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CA027B4"/>
    <w:multiLevelType w:val="hybridMultilevel"/>
    <w:tmpl w:val="CE5C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D40059"/>
    <w:multiLevelType w:val="hybridMultilevel"/>
    <w:tmpl w:val="21B8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C6CD4"/>
    <w:multiLevelType w:val="hybridMultilevel"/>
    <w:tmpl w:val="7FAA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1024E"/>
    <w:multiLevelType w:val="hybridMultilevel"/>
    <w:tmpl w:val="3CE8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2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27"/>
  </w:num>
  <w:num w:numId="11">
    <w:abstractNumId w:val="5"/>
  </w:num>
  <w:num w:numId="12">
    <w:abstractNumId w:val="21"/>
  </w:num>
  <w:num w:numId="13">
    <w:abstractNumId w:val="19"/>
  </w:num>
  <w:num w:numId="14">
    <w:abstractNumId w:val="3"/>
  </w:num>
  <w:num w:numId="15">
    <w:abstractNumId w:val="10"/>
  </w:num>
  <w:num w:numId="16">
    <w:abstractNumId w:val="13"/>
  </w:num>
  <w:num w:numId="17">
    <w:abstractNumId w:val="28"/>
  </w:num>
  <w:num w:numId="18">
    <w:abstractNumId w:val="15"/>
  </w:num>
  <w:num w:numId="19">
    <w:abstractNumId w:val="6"/>
  </w:num>
  <w:num w:numId="20">
    <w:abstractNumId w:val="1"/>
  </w:num>
  <w:num w:numId="21">
    <w:abstractNumId w:val="2"/>
  </w:num>
  <w:num w:numId="22">
    <w:abstractNumId w:val="9"/>
  </w:num>
  <w:num w:numId="23">
    <w:abstractNumId w:val="31"/>
  </w:num>
  <w:num w:numId="24">
    <w:abstractNumId w:val="30"/>
  </w:num>
  <w:num w:numId="25">
    <w:abstractNumId w:val="17"/>
  </w:num>
  <w:num w:numId="26">
    <w:abstractNumId w:val="24"/>
  </w:num>
  <w:num w:numId="27">
    <w:abstractNumId w:val="18"/>
  </w:num>
  <w:num w:numId="28">
    <w:abstractNumId w:val="26"/>
  </w:num>
  <w:num w:numId="29">
    <w:abstractNumId w:val="20"/>
  </w:num>
  <w:num w:numId="30">
    <w:abstractNumId w:val="4"/>
  </w:num>
  <w:num w:numId="31">
    <w:abstractNumId w:val="14"/>
  </w:num>
  <w:num w:numId="32">
    <w:abstractNumId w:val="23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122A"/>
    <w:rsid w:val="00013803"/>
    <w:rsid w:val="000241A1"/>
    <w:rsid w:val="00027D2C"/>
    <w:rsid w:val="00027E5B"/>
    <w:rsid w:val="00034DF1"/>
    <w:rsid w:val="00037461"/>
    <w:rsid w:val="00051AEE"/>
    <w:rsid w:val="00060A01"/>
    <w:rsid w:val="00060BAF"/>
    <w:rsid w:val="00064AA9"/>
    <w:rsid w:val="00065D00"/>
    <w:rsid w:val="00081E67"/>
    <w:rsid w:val="000835F5"/>
    <w:rsid w:val="000875BF"/>
    <w:rsid w:val="000911D1"/>
    <w:rsid w:val="000921FC"/>
    <w:rsid w:val="00092A8D"/>
    <w:rsid w:val="000931AE"/>
    <w:rsid w:val="000A3F99"/>
    <w:rsid w:val="000A4FAC"/>
    <w:rsid w:val="000A6D1C"/>
    <w:rsid w:val="000B1331"/>
    <w:rsid w:val="000B7795"/>
    <w:rsid w:val="000C368D"/>
    <w:rsid w:val="000C4546"/>
    <w:rsid w:val="000D07C6"/>
    <w:rsid w:val="000D17E7"/>
    <w:rsid w:val="000D4429"/>
    <w:rsid w:val="000D6DE5"/>
    <w:rsid w:val="000D7277"/>
    <w:rsid w:val="000E34FB"/>
    <w:rsid w:val="000E37E9"/>
    <w:rsid w:val="000E3927"/>
    <w:rsid w:val="000F0F77"/>
    <w:rsid w:val="000F1094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2884"/>
    <w:rsid w:val="00170C14"/>
    <w:rsid w:val="001716A9"/>
    <w:rsid w:val="00181AAB"/>
    <w:rsid w:val="00184F65"/>
    <w:rsid w:val="001871AA"/>
    <w:rsid w:val="00194E16"/>
    <w:rsid w:val="001A6533"/>
    <w:rsid w:val="001B5474"/>
    <w:rsid w:val="001C4FED"/>
    <w:rsid w:val="001C6305"/>
    <w:rsid w:val="001E0984"/>
    <w:rsid w:val="001F11DE"/>
    <w:rsid w:val="00204527"/>
    <w:rsid w:val="00207E2E"/>
    <w:rsid w:val="00207FB7"/>
    <w:rsid w:val="00211C1B"/>
    <w:rsid w:val="00220FB2"/>
    <w:rsid w:val="0022445B"/>
    <w:rsid w:val="00224773"/>
    <w:rsid w:val="002251D7"/>
    <w:rsid w:val="00231651"/>
    <w:rsid w:val="00236285"/>
    <w:rsid w:val="00240A81"/>
    <w:rsid w:val="00245199"/>
    <w:rsid w:val="00261C55"/>
    <w:rsid w:val="00262CB8"/>
    <w:rsid w:val="002657BC"/>
    <w:rsid w:val="00276128"/>
    <w:rsid w:val="0027733F"/>
    <w:rsid w:val="00291D05"/>
    <w:rsid w:val="002933E5"/>
    <w:rsid w:val="00295B55"/>
    <w:rsid w:val="002968A3"/>
    <w:rsid w:val="002A0D1B"/>
    <w:rsid w:val="002A1B7A"/>
    <w:rsid w:val="002A39F5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E62D6"/>
    <w:rsid w:val="002F084F"/>
    <w:rsid w:val="003051C9"/>
    <w:rsid w:val="003052EE"/>
    <w:rsid w:val="00306E74"/>
    <w:rsid w:val="00310F98"/>
    <w:rsid w:val="00315AB7"/>
    <w:rsid w:val="0032166A"/>
    <w:rsid w:val="0032542C"/>
    <w:rsid w:val="00330957"/>
    <w:rsid w:val="0033546E"/>
    <w:rsid w:val="00345881"/>
    <w:rsid w:val="00355C7E"/>
    <w:rsid w:val="003618C2"/>
    <w:rsid w:val="00363097"/>
    <w:rsid w:val="00365758"/>
    <w:rsid w:val="003668E3"/>
    <w:rsid w:val="00383E91"/>
    <w:rsid w:val="00383FA7"/>
    <w:rsid w:val="00386CB2"/>
    <w:rsid w:val="00390B62"/>
    <w:rsid w:val="0039693E"/>
    <w:rsid w:val="003A3494"/>
    <w:rsid w:val="003A57B5"/>
    <w:rsid w:val="003A6FB0"/>
    <w:rsid w:val="003A71E4"/>
    <w:rsid w:val="003B7F71"/>
    <w:rsid w:val="003C4D64"/>
    <w:rsid w:val="003D0A9F"/>
    <w:rsid w:val="003D6FE1"/>
    <w:rsid w:val="003F760D"/>
    <w:rsid w:val="00400491"/>
    <w:rsid w:val="00407242"/>
    <w:rsid w:val="00407404"/>
    <w:rsid w:val="004110F5"/>
    <w:rsid w:val="00412C2D"/>
    <w:rsid w:val="00430A5E"/>
    <w:rsid w:val="00431AF9"/>
    <w:rsid w:val="00435249"/>
    <w:rsid w:val="0044223A"/>
    <w:rsid w:val="0046365B"/>
    <w:rsid w:val="0047224A"/>
    <w:rsid w:val="004749D6"/>
    <w:rsid w:val="0047572F"/>
    <w:rsid w:val="0047633A"/>
    <w:rsid w:val="00477D77"/>
    <w:rsid w:val="0048300E"/>
    <w:rsid w:val="00485D7F"/>
    <w:rsid w:val="00490F8D"/>
    <w:rsid w:val="0049217A"/>
    <w:rsid w:val="00493BE8"/>
    <w:rsid w:val="00495D97"/>
    <w:rsid w:val="004A2C0D"/>
    <w:rsid w:val="004A2E62"/>
    <w:rsid w:val="004A6555"/>
    <w:rsid w:val="004A68C9"/>
    <w:rsid w:val="004B6A50"/>
    <w:rsid w:val="004C23C5"/>
    <w:rsid w:val="004C5815"/>
    <w:rsid w:val="004C6DB3"/>
    <w:rsid w:val="004E0C3F"/>
    <w:rsid w:val="004E362F"/>
    <w:rsid w:val="004E3D82"/>
    <w:rsid w:val="004E4CD6"/>
    <w:rsid w:val="004E4DB2"/>
    <w:rsid w:val="004E62F1"/>
    <w:rsid w:val="004E753A"/>
    <w:rsid w:val="004F3C72"/>
    <w:rsid w:val="00515437"/>
    <w:rsid w:val="00516F43"/>
    <w:rsid w:val="00525B17"/>
    <w:rsid w:val="005362E6"/>
    <w:rsid w:val="00537A62"/>
    <w:rsid w:val="00540F31"/>
    <w:rsid w:val="0054175C"/>
    <w:rsid w:val="00545D1D"/>
    <w:rsid w:val="0055431E"/>
    <w:rsid w:val="00554386"/>
    <w:rsid w:val="00564655"/>
    <w:rsid w:val="00565480"/>
    <w:rsid w:val="005669C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C7670"/>
    <w:rsid w:val="005D206B"/>
    <w:rsid w:val="005D720F"/>
    <w:rsid w:val="005E46F2"/>
    <w:rsid w:val="005F2349"/>
    <w:rsid w:val="005F476E"/>
    <w:rsid w:val="006044B4"/>
    <w:rsid w:val="00607E17"/>
    <w:rsid w:val="006118F6"/>
    <w:rsid w:val="00623274"/>
    <w:rsid w:val="00624E28"/>
    <w:rsid w:val="00642A2F"/>
    <w:rsid w:val="006439F4"/>
    <w:rsid w:val="00651D5C"/>
    <w:rsid w:val="0065606F"/>
    <w:rsid w:val="00656AC4"/>
    <w:rsid w:val="006609BD"/>
    <w:rsid w:val="00676914"/>
    <w:rsid w:val="00687B3A"/>
    <w:rsid w:val="0069075B"/>
    <w:rsid w:val="00692DD7"/>
    <w:rsid w:val="006977BF"/>
    <w:rsid w:val="006B0CA3"/>
    <w:rsid w:val="006B2252"/>
    <w:rsid w:val="006C11E6"/>
    <w:rsid w:val="006D108C"/>
    <w:rsid w:val="006D15B6"/>
    <w:rsid w:val="006D6805"/>
    <w:rsid w:val="006E5C19"/>
    <w:rsid w:val="006F2E27"/>
    <w:rsid w:val="007056FC"/>
    <w:rsid w:val="00705814"/>
    <w:rsid w:val="00705FB5"/>
    <w:rsid w:val="007066B1"/>
    <w:rsid w:val="007132E7"/>
    <w:rsid w:val="00713631"/>
    <w:rsid w:val="007139FF"/>
    <w:rsid w:val="00713D44"/>
    <w:rsid w:val="007314B9"/>
    <w:rsid w:val="007327FE"/>
    <w:rsid w:val="00735EDA"/>
    <w:rsid w:val="007411E5"/>
    <w:rsid w:val="007512C7"/>
    <w:rsid w:val="00752936"/>
    <w:rsid w:val="0076201E"/>
    <w:rsid w:val="00764497"/>
    <w:rsid w:val="007751FE"/>
    <w:rsid w:val="00777B09"/>
    <w:rsid w:val="00781ADF"/>
    <w:rsid w:val="00783D3E"/>
    <w:rsid w:val="007843BD"/>
    <w:rsid w:val="00785842"/>
    <w:rsid w:val="007865CB"/>
    <w:rsid w:val="00793E1B"/>
    <w:rsid w:val="00793F01"/>
    <w:rsid w:val="007A00C4"/>
    <w:rsid w:val="007A5EE5"/>
    <w:rsid w:val="007A7E7B"/>
    <w:rsid w:val="007B1963"/>
    <w:rsid w:val="007B233A"/>
    <w:rsid w:val="007B2F12"/>
    <w:rsid w:val="007B5C57"/>
    <w:rsid w:val="007C0575"/>
    <w:rsid w:val="007C277B"/>
    <w:rsid w:val="007D17AA"/>
    <w:rsid w:val="007D5CC1"/>
    <w:rsid w:val="007E10C6"/>
    <w:rsid w:val="007E605A"/>
    <w:rsid w:val="007F098D"/>
    <w:rsid w:val="007F4B97"/>
    <w:rsid w:val="007F7A4D"/>
    <w:rsid w:val="00801B83"/>
    <w:rsid w:val="008114C9"/>
    <w:rsid w:val="00815F9F"/>
    <w:rsid w:val="00820D1B"/>
    <w:rsid w:val="00822F9B"/>
    <w:rsid w:val="00823333"/>
    <w:rsid w:val="00823E5A"/>
    <w:rsid w:val="008423FF"/>
    <w:rsid w:val="00855751"/>
    <w:rsid w:val="00857FC8"/>
    <w:rsid w:val="0086651C"/>
    <w:rsid w:val="00866826"/>
    <w:rsid w:val="00866EF0"/>
    <w:rsid w:val="00876655"/>
    <w:rsid w:val="00881C15"/>
    <w:rsid w:val="0088272E"/>
    <w:rsid w:val="00884443"/>
    <w:rsid w:val="008B6331"/>
    <w:rsid w:val="008E1AD1"/>
    <w:rsid w:val="008E5E59"/>
    <w:rsid w:val="008E6589"/>
    <w:rsid w:val="008F4C35"/>
    <w:rsid w:val="00907821"/>
    <w:rsid w:val="00912972"/>
    <w:rsid w:val="009158B1"/>
    <w:rsid w:val="00920199"/>
    <w:rsid w:val="0092044F"/>
    <w:rsid w:val="00921868"/>
    <w:rsid w:val="00921B13"/>
    <w:rsid w:val="009310BB"/>
    <w:rsid w:val="009376CD"/>
    <w:rsid w:val="00941875"/>
    <w:rsid w:val="00951F6B"/>
    <w:rsid w:val="009528CA"/>
    <w:rsid w:val="00954E45"/>
    <w:rsid w:val="00965290"/>
    <w:rsid w:val="00965998"/>
    <w:rsid w:val="00970099"/>
    <w:rsid w:val="009754DA"/>
    <w:rsid w:val="009B331E"/>
    <w:rsid w:val="009B489E"/>
    <w:rsid w:val="009C3BF2"/>
    <w:rsid w:val="009D6FD4"/>
    <w:rsid w:val="009D79F0"/>
    <w:rsid w:val="009E35D2"/>
    <w:rsid w:val="009E7F24"/>
    <w:rsid w:val="009F082D"/>
    <w:rsid w:val="009F4070"/>
    <w:rsid w:val="009F4677"/>
    <w:rsid w:val="00A01C54"/>
    <w:rsid w:val="00A03AF5"/>
    <w:rsid w:val="00A2443E"/>
    <w:rsid w:val="00A275E4"/>
    <w:rsid w:val="00A32A5F"/>
    <w:rsid w:val="00A44F9E"/>
    <w:rsid w:val="00A45DE1"/>
    <w:rsid w:val="00A5310C"/>
    <w:rsid w:val="00A567CD"/>
    <w:rsid w:val="00A61F10"/>
    <w:rsid w:val="00A634A5"/>
    <w:rsid w:val="00A63527"/>
    <w:rsid w:val="00A63D90"/>
    <w:rsid w:val="00A64FD8"/>
    <w:rsid w:val="00A75675"/>
    <w:rsid w:val="00A76E53"/>
    <w:rsid w:val="00A87394"/>
    <w:rsid w:val="00A94B0B"/>
    <w:rsid w:val="00A9607B"/>
    <w:rsid w:val="00A96C48"/>
    <w:rsid w:val="00AA2A29"/>
    <w:rsid w:val="00AB0766"/>
    <w:rsid w:val="00AB2091"/>
    <w:rsid w:val="00AD0669"/>
    <w:rsid w:val="00AD208A"/>
    <w:rsid w:val="00AD4A3C"/>
    <w:rsid w:val="00AE3177"/>
    <w:rsid w:val="00AE47EC"/>
    <w:rsid w:val="00AE4B5A"/>
    <w:rsid w:val="00AF494B"/>
    <w:rsid w:val="00AF61EB"/>
    <w:rsid w:val="00B1045E"/>
    <w:rsid w:val="00B41FBB"/>
    <w:rsid w:val="00B466FE"/>
    <w:rsid w:val="00B5209B"/>
    <w:rsid w:val="00B542D4"/>
    <w:rsid w:val="00B54421"/>
    <w:rsid w:val="00B56284"/>
    <w:rsid w:val="00B642B8"/>
    <w:rsid w:val="00B733AA"/>
    <w:rsid w:val="00B73615"/>
    <w:rsid w:val="00B817E2"/>
    <w:rsid w:val="00B82F78"/>
    <w:rsid w:val="00B96746"/>
    <w:rsid w:val="00BA1CC1"/>
    <w:rsid w:val="00BA6C1A"/>
    <w:rsid w:val="00BB1167"/>
    <w:rsid w:val="00BB303F"/>
    <w:rsid w:val="00BB6C9A"/>
    <w:rsid w:val="00BB70FB"/>
    <w:rsid w:val="00BE023D"/>
    <w:rsid w:val="00BE2F1E"/>
    <w:rsid w:val="00BF22FC"/>
    <w:rsid w:val="00C1245E"/>
    <w:rsid w:val="00C228C5"/>
    <w:rsid w:val="00C24EA8"/>
    <w:rsid w:val="00C26026"/>
    <w:rsid w:val="00C30CEE"/>
    <w:rsid w:val="00C33468"/>
    <w:rsid w:val="00C3475E"/>
    <w:rsid w:val="00C40C06"/>
    <w:rsid w:val="00C449C6"/>
    <w:rsid w:val="00C534D0"/>
    <w:rsid w:val="00C55E91"/>
    <w:rsid w:val="00C70CA1"/>
    <w:rsid w:val="00C90A7A"/>
    <w:rsid w:val="00C9186E"/>
    <w:rsid w:val="00C93F61"/>
    <w:rsid w:val="00C94464"/>
    <w:rsid w:val="00C953C9"/>
    <w:rsid w:val="00C96B0F"/>
    <w:rsid w:val="00CA401A"/>
    <w:rsid w:val="00CB27ED"/>
    <w:rsid w:val="00CB5E8D"/>
    <w:rsid w:val="00CB61D6"/>
    <w:rsid w:val="00CE3738"/>
    <w:rsid w:val="00CE5714"/>
    <w:rsid w:val="00CE6107"/>
    <w:rsid w:val="00CE6C4B"/>
    <w:rsid w:val="00CE78B7"/>
    <w:rsid w:val="00CF12C6"/>
    <w:rsid w:val="00CF2979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5F34"/>
    <w:rsid w:val="00D761E8"/>
    <w:rsid w:val="00D82E89"/>
    <w:rsid w:val="00D83177"/>
    <w:rsid w:val="00D8506D"/>
    <w:rsid w:val="00D8628D"/>
    <w:rsid w:val="00D90307"/>
    <w:rsid w:val="00D97830"/>
    <w:rsid w:val="00DA3FFC"/>
    <w:rsid w:val="00DA489D"/>
    <w:rsid w:val="00DA48D3"/>
    <w:rsid w:val="00DA61D0"/>
    <w:rsid w:val="00DB08E2"/>
    <w:rsid w:val="00DB0A35"/>
    <w:rsid w:val="00DB228F"/>
    <w:rsid w:val="00DB3717"/>
    <w:rsid w:val="00DB70C1"/>
    <w:rsid w:val="00DC26C6"/>
    <w:rsid w:val="00DC6660"/>
    <w:rsid w:val="00DC674E"/>
    <w:rsid w:val="00DD03B9"/>
    <w:rsid w:val="00DD6EB4"/>
    <w:rsid w:val="00DE2722"/>
    <w:rsid w:val="00DE38F3"/>
    <w:rsid w:val="00DE502F"/>
    <w:rsid w:val="00DE553E"/>
    <w:rsid w:val="00DF1076"/>
    <w:rsid w:val="00DF26AA"/>
    <w:rsid w:val="00DF7ED6"/>
    <w:rsid w:val="00E02CDE"/>
    <w:rsid w:val="00E0715A"/>
    <w:rsid w:val="00E11452"/>
    <w:rsid w:val="00E2663C"/>
    <w:rsid w:val="00E338BB"/>
    <w:rsid w:val="00E377F5"/>
    <w:rsid w:val="00E42AED"/>
    <w:rsid w:val="00E4451A"/>
    <w:rsid w:val="00E71BD1"/>
    <w:rsid w:val="00E72419"/>
    <w:rsid w:val="00E72975"/>
    <w:rsid w:val="00E7465A"/>
    <w:rsid w:val="00E9119D"/>
    <w:rsid w:val="00E92238"/>
    <w:rsid w:val="00EA206F"/>
    <w:rsid w:val="00EA3690"/>
    <w:rsid w:val="00EB483E"/>
    <w:rsid w:val="00EC308A"/>
    <w:rsid w:val="00ED28E4"/>
    <w:rsid w:val="00ED789C"/>
    <w:rsid w:val="00EE165B"/>
    <w:rsid w:val="00EE4D57"/>
    <w:rsid w:val="00EF645A"/>
    <w:rsid w:val="00F00B76"/>
    <w:rsid w:val="00F06F17"/>
    <w:rsid w:val="00F136E1"/>
    <w:rsid w:val="00F144B7"/>
    <w:rsid w:val="00F226CA"/>
    <w:rsid w:val="00F239D1"/>
    <w:rsid w:val="00F322E1"/>
    <w:rsid w:val="00F342F7"/>
    <w:rsid w:val="00F36C60"/>
    <w:rsid w:val="00F40FEC"/>
    <w:rsid w:val="00F42549"/>
    <w:rsid w:val="00F558D2"/>
    <w:rsid w:val="00F57BD3"/>
    <w:rsid w:val="00F606AE"/>
    <w:rsid w:val="00F625A5"/>
    <w:rsid w:val="00F63ADF"/>
    <w:rsid w:val="00F63BBC"/>
    <w:rsid w:val="00F8007A"/>
    <w:rsid w:val="00F803A3"/>
    <w:rsid w:val="00F96A96"/>
    <w:rsid w:val="00FA5C55"/>
    <w:rsid w:val="00FA6AE6"/>
    <w:rsid w:val="00FB05DD"/>
    <w:rsid w:val="00FB15A7"/>
    <w:rsid w:val="00FB3DFD"/>
    <w:rsid w:val="00FC306B"/>
    <w:rsid w:val="00FC4B40"/>
    <w:rsid w:val="00FD6763"/>
    <w:rsid w:val="00FE1F73"/>
    <w:rsid w:val="00FE389D"/>
    <w:rsid w:val="00FE556E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1E8C62-8519-4461-8297-E6E3AB5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609B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4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0762&#160;&#160;&#160;&#160;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://www.iprbookshop.ru/60361.html.....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9871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68294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00399&#160;&#160;&#160;&#160;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49083</CharactersWithSpaces>
  <SharedDoc>false</SharedDoc>
  <HLinks>
    <vt:vector size="18" baseType="variant">
      <vt:variant>
        <vt:i4>4259856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https://www.biblio-online.ru/bcode/400399</vt:lpwstr>
      </vt:variant>
      <vt:variant>
        <vt:lpwstr/>
      </vt:variant>
      <vt:variant>
        <vt:i4>5111830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https://www.biblio-online.ru/bcode/420762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http://www.iprbookshop.ru/60361.html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11</cp:revision>
  <cp:lastPrinted>2018-10-25T11:40:00Z</cp:lastPrinted>
  <dcterms:created xsi:type="dcterms:W3CDTF">2022-01-29T12:15:00Z</dcterms:created>
  <dcterms:modified xsi:type="dcterms:W3CDTF">2022-11-13T21:15:00Z</dcterms:modified>
</cp:coreProperties>
</file>